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13" w:rsidRDefault="002B0013" w:rsidP="002B0013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>Администрация</w:t>
      </w:r>
    </w:p>
    <w:p w:rsidR="002B0013" w:rsidRDefault="002B0013" w:rsidP="002B0013">
      <w:pPr>
        <w:pStyle w:val="a8"/>
        <w:rPr>
          <w:bCs/>
          <w:sz w:val="24"/>
          <w:szCs w:val="24"/>
        </w:rPr>
      </w:pPr>
      <w:r>
        <w:rPr>
          <w:bCs/>
          <w:sz w:val="24"/>
          <w:szCs w:val="24"/>
        </w:rPr>
        <w:t>Большедворского сельского поселения</w:t>
      </w:r>
    </w:p>
    <w:p w:rsidR="002B0013" w:rsidRDefault="002B0013" w:rsidP="002B0013">
      <w:pPr>
        <w:jc w:val="center"/>
        <w:rPr>
          <w:b/>
        </w:rPr>
      </w:pPr>
      <w:proofErr w:type="spellStart"/>
      <w:r>
        <w:rPr>
          <w:b/>
          <w:bCs/>
        </w:rPr>
        <w:t>Бокситогорского</w:t>
      </w:r>
      <w:proofErr w:type="spellEnd"/>
      <w:r>
        <w:rPr>
          <w:b/>
          <w:bCs/>
        </w:rPr>
        <w:t xml:space="preserve"> муниципального района Ленинградской области</w:t>
      </w:r>
    </w:p>
    <w:p w:rsidR="002B0013" w:rsidRDefault="002B0013" w:rsidP="002B0013">
      <w:pPr>
        <w:pStyle w:val="a6"/>
        <w:jc w:val="center"/>
        <w:rPr>
          <w:b/>
          <w:bCs/>
          <w:sz w:val="24"/>
        </w:rPr>
      </w:pPr>
    </w:p>
    <w:p w:rsidR="002B0013" w:rsidRDefault="002B0013" w:rsidP="002B0013">
      <w:pPr>
        <w:pStyle w:val="a6"/>
        <w:jc w:val="center"/>
        <w:rPr>
          <w:sz w:val="24"/>
        </w:rPr>
      </w:pPr>
      <w:r>
        <w:rPr>
          <w:b/>
          <w:bCs/>
          <w:sz w:val="24"/>
        </w:rPr>
        <w:t>ПОСТАНОВЛЕНИЕ</w:t>
      </w:r>
    </w:p>
    <w:p w:rsidR="002B0013" w:rsidRDefault="002B0013" w:rsidP="002B0013">
      <w:pPr>
        <w:jc w:val="center"/>
        <w:rPr>
          <w:b/>
        </w:rPr>
      </w:pPr>
    </w:p>
    <w:p w:rsidR="002B0013" w:rsidRDefault="001941F2" w:rsidP="002B0013">
      <w:pPr>
        <w:tabs>
          <w:tab w:val="left" w:pos="7380"/>
        </w:tabs>
      </w:pPr>
      <w:r>
        <w:t xml:space="preserve">19 января </w:t>
      </w:r>
      <w:r w:rsidR="002B0013">
        <w:t>202</w:t>
      </w:r>
      <w:r w:rsidR="00511366">
        <w:t>3</w:t>
      </w:r>
      <w:r w:rsidR="002B0013">
        <w:t xml:space="preserve">  года                                                                                                       </w:t>
      </w:r>
      <w:r>
        <w:t xml:space="preserve">       № 5</w:t>
      </w:r>
      <w:bookmarkStart w:id="0" w:name="_GoBack"/>
      <w:bookmarkEnd w:id="0"/>
    </w:p>
    <w:p w:rsidR="002B0013" w:rsidRDefault="002B0013" w:rsidP="002B0013">
      <w:pPr>
        <w:tabs>
          <w:tab w:val="left" w:pos="7380"/>
        </w:tabs>
        <w:jc w:val="center"/>
        <w:rPr>
          <w:color w:val="000000"/>
        </w:rPr>
      </w:pPr>
      <w:r>
        <w:t>д. Большой Двор</w:t>
      </w:r>
    </w:p>
    <w:p w:rsidR="002B0013" w:rsidRDefault="002B0013" w:rsidP="002B0013">
      <w:pPr>
        <w:pStyle w:val="2"/>
        <w:spacing w:after="0" w:line="240" w:lineRule="auto"/>
        <w:ind w:left="0"/>
      </w:pPr>
    </w:p>
    <w:p w:rsidR="002B0013" w:rsidRPr="00AB42D7" w:rsidRDefault="00AB42D7" w:rsidP="00AB42D7">
      <w:pPr>
        <w:pStyle w:val="ac"/>
        <w:jc w:val="center"/>
        <w:rPr>
          <w:b/>
        </w:rPr>
      </w:pPr>
      <w:r w:rsidRPr="00AB42D7">
        <w:rPr>
          <w:b/>
        </w:rPr>
        <w:t>Об отмене постановления №125</w:t>
      </w:r>
      <w:r>
        <w:rPr>
          <w:b/>
        </w:rPr>
        <w:t xml:space="preserve"> от 20.10.2017</w:t>
      </w:r>
      <w:r w:rsidR="002B0013" w:rsidRPr="00AB42D7">
        <w:rPr>
          <w:b/>
        </w:rPr>
        <w:t xml:space="preserve"> «Об утверждении административного регламента по предоставлению муниципальной услуги </w:t>
      </w:r>
      <w:r w:rsidRPr="00AB42D7">
        <w:rPr>
          <w:b/>
        </w:rPr>
        <w:br/>
        <w:t xml:space="preserve">«Выдача документов (выписки из домовой книги, выписки из </w:t>
      </w:r>
      <w:proofErr w:type="spellStart"/>
      <w:r w:rsidRPr="00AB42D7">
        <w:rPr>
          <w:b/>
        </w:rPr>
        <w:t>похозяйственной</w:t>
      </w:r>
      <w:proofErr w:type="spellEnd"/>
      <w:r w:rsidRPr="00AB42D7">
        <w:rPr>
          <w:b/>
        </w:rPr>
        <w:t xml:space="preserve"> книги, карточки регистрации, справок и иных документов)»</w:t>
      </w:r>
    </w:p>
    <w:p w:rsidR="002B0013" w:rsidRPr="00AB42D7" w:rsidRDefault="002B0013" w:rsidP="002B00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</w:rPr>
      </w:pPr>
    </w:p>
    <w:p w:rsidR="002B0013" w:rsidRDefault="002B0013" w:rsidP="002B0013">
      <w:pPr>
        <w:pStyle w:val="ac"/>
        <w:ind w:firstLine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proofErr w:type="gramStart"/>
      <w:r w:rsidRPr="002B0013">
        <w:rPr>
          <w:shd w:val="clear" w:color="auto" w:fill="FFFFFF"/>
        </w:rPr>
        <w:t>В соответствии с Федеральны</w:t>
      </w:r>
      <w:r>
        <w:rPr>
          <w:shd w:val="clear" w:color="auto" w:fill="FFFFFF"/>
        </w:rPr>
        <w:t>м законам</w:t>
      </w:r>
      <w:r w:rsidRPr="002B0013">
        <w:rPr>
          <w:shd w:val="clear" w:color="auto" w:fill="FFFFFF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Большедворского сельского поселения </w:t>
      </w:r>
      <w:proofErr w:type="spellStart"/>
      <w:r w:rsidRPr="002B0013">
        <w:rPr>
          <w:shd w:val="clear" w:color="auto" w:fill="FFFFFF"/>
        </w:rPr>
        <w:t>Бокситогорского</w:t>
      </w:r>
      <w:proofErr w:type="spellEnd"/>
      <w:r w:rsidRPr="002B0013">
        <w:rPr>
          <w:shd w:val="clear" w:color="auto" w:fill="FFFFFF"/>
        </w:rPr>
        <w:t xml:space="preserve"> муниципального района Ленинградской области от 06.08.2018 № 130 «О разработке и утверждении административных регламентов предоставления муниципальных услуг», на основании Устава муниципального образования </w:t>
      </w:r>
      <w:proofErr w:type="spellStart"/>
      <w:r w:rsidRPr="002B0013">
        <w:rPr>
          <w:shd w:val="clear" w:color="auto" w:fill="FFFFFF"/>
        </w:rPr>
        <w:t>Большедворское</w:t>
      </w:r>
      <w:proofErr w:type="spellEnd"/>
      <w:r w:rsidRPr="002B0013">
        <w:rPr>
          <w:shd w:val="clear" w:color="auto" w:fill="FFFFFF"/>
        </w:rPr>
        <w:t xml:space="preserve"> сельское поселение </w:t>
      </w:r>
      <w:proofErr w:type="spellStart"/>
      <w:r w:rsidRPr="002B0013">
        <w:rPr>
          <w:shd w:val="clear" w:color="auto" w:fill="FFFFFF"/>
        </w:rPr>
        <w:t>Бокситогорского</w:t>
      </w:r>
      <w:proofErr w:type="spellEnd"/>
      <w:r w:rsidRPr="002B0013">
        <w:rPr>
          <w:shd w:val="clear" w:color="auto" w:fill="FFFFFF"/>
        </w:rPr>
        <w:t xml:space="preserve"> муниципального района Ленинградской области,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gramEnd"/>
    </w:p>
    <w:p w:rsidR="002B0013" w:rsidRDefault="002B0013" w:rsidP="002B0013">
      <w:pPr>
        <w:ind w:firstLine="720"/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ПОСТАНОВЛЯЮ: </w:t>
      </w:r>
    </w:p>
    <w:p w:rsidR="002B0013" w:rsidRPr="00AB42D7" w:rsidRDefault="002B0013" w:rsidP="00AB42D7">
      <w:pPr>
        <w:pStyle w:val="ac"/>
        <w:ind w:firstLine="709"/>
        <w:jc w:val="both"/>
      </w:pPr>
      <w:r w:rsidRPr="002B0013">
        <w:rPr>
          <w:kern w:val="36"/>
        </w:rPr>
        <w:t xml:space="preserve">1. </w:t>
      </w:r>
      <w:proofErr w:type="gramStart"/>
      <w:r>
        <w:t>Отменить</w:t>
      </w:r>
      <w:r w:rsidRPr="002B0013">
        <w:t xml:space="preserve"> </w:t>
      </w:r>
      <w:r w:rsidR="00AB42D7">
        <w:t>постановления №125</w:t>
      </w:r>
      <w:r w:rsidR="00511366">
        <w:t xml:space="preserve"> от 20.10.2017</w:t>
      </w:r>
      <w:r w:rsidRPr="002B0013">
        <w:t xml:space="preserve"> «Об утверждении административного регламента</w:t>
      </w:r>
      <w:r w:rsidRPr="002B0013">
        <w:rPr>
          <w:vertAlign w:val="subscript"/>
        </w:rPr>
        <w:t xml:space="preserve"> </w:t>
      </w:r>
      <w:r w:rsidRPr="002B0013">
        <w:t>по предоставлению муниципальной услуги</w:t>
      </w:r>
      <w:r w:rsidRPr="002B0013">
        <w:rPr>
          <w:b/>
        </w:rPr>
        <w:t xml:space="preserve"> </w:t>
      </w:r>
      <w:r w:rsidRPr="00AB42D7">
        <w:t>«</w:t>
      </w:r>
      <w:r w:rsidR="00AB42D7" w:rsidRPr="00AB42D7">
        <w:t xml:space="preserve">Выдача документов (выписки из домовой книги, выписки из </w:t>
      </w:r>
      <w:proofErr w:type="spellStart"/>
      <w:r w:rsidR="00AB42D7" w:rsidRPr="00AB42D7">
        <w:t>похозяйственной</w:t>
      </w:r>
      <w:proofErr w:type="spellEnd"/>
      <w:r w:rsidR="00AB42D7" w:rsidRPr="00AB42D7">
        <w:t xml:space="preserve"> книги, карточки регистрации, справок и иных документов)»</w:t>
      </w:r>
      <w:r w:rsidR="00AB42D7">
        <w:t xml:space="preserve">, постановление №180 от 22.12.2017 </w:t>
      </w:r>
      <w:r w:rsidR="00AB42D7" w:rsidRPr="00AB42D7">
        <w:rPr>
          <w:b/>
        </w:rPr>
        <w:t>«</w:t>
      </w:r>
      <w:r w:rsidR="00AB42D7" w:rsidRPr="00AB42D7">
        <w:rPr>
          <w:rStyle w:val="aa"/>
          <w:b w:val="0"/>
          <w:color w:val="483B3F"/>
          <w:shd w:val="clear" w:color="auto" w:fill="FFFFFF"/>
        </w:rPr>
        <w:t xml:space="preserve">О внесении изменений в административный </w:t>
      </w:r>
      <w:r w:rsidR="00AB42D7" w:rsidRPr="00AB42D7">
        <w:t xml:space="preserve">регламент  предоставления муниципальной услуги  «Выдача документов (выписки из домовой книги, выписки из </w:t>
      </w:r>
      <w:proofErr w:type="spellStart"/>
      <w:r w:rsidR="00AB42D7" w:rsidRPr="00AB42D7">
        <w:t>похозяйственной</w:t>
      </w:r>
      <w:proofErr w:type="spellEnd"/>
      <w:r w:rsidR="00AB42D7" w:rsidRPr="00AB42D7">
        <w:t xml:space="preserve"> книги, карточки регистрации, справок и иных документов)»</w:t>
      </w:r>
      <w:r w:rsidR="00AB42D7">
        <w:t>, постановление №96</w:t>
      </w:r>
      <w:proofErr w:type="gramEnd"/>
      <w:r w:rsidR="00AB42D7">
        <w:t xml:space="preserve"> </w:t>
      </w:r>
      <w:proofErr w:type="gramStart"/>
      <w:r w:rsidR="00AB42D7">
        <w:t xml:space="preserve">от 01.08.2020 </w:t>
      </w:r>
      <w:r w:rsidR="00AB42D7" w:rsidRPr="00AB42D7">
        <w:t xml:space="preserve">«О внесении изменений в административный регламент предоставления муниципальной услуги "Выдача документов (выписки из домовой книги, выписки из </w:t>
      </w:r>
      <w:proofErr w:type="spellStart"/>
      <w:r w:rsidR="00AB42D7" w:rsidRPr="00AB42D7">
        <w:t>похозяйственной</w:t>
      </w:r>
      <w:proofErr w:type="spellEnd"/>
      <w:r w:rsidR="00AB42D7" w:rsidRPr="00AB42D7">
        <w:t xml:space="preserve"> книги, карточки регистрации, справок и иных документов»", утвержденный постановлением администрации Большедворского сельского поселения от 20 октября 2017 года № 125 (с учетом изменений, внесенных постановлением администрации от 22 декабря 2017 года № 180)</w:t>
      </w:r>
      <w:r w:rsidR="00AB42D7">
        <w:t>».</w:t>
      </w:r>
      <w:proofErr w:type="gramEnd"/>
    </w:p>
    <w:p w:rsidR="002B0013" w:rsidRDefault="002B0013" w:rsidP="002B0013">
      <w:pPr>
        <w:pStyle w:val="ac"/>
        <w:ind w:firstLine="709"/>
        <w:jc w:val="both"/>
        <w:rPr>
          <w:b/>
          <w:kern w:val="36"/>
        </w:rPr>
      </w:pPr>
      <w:r>
        <w:rPr>
          <w:rStyle w:val="aa"/>
          <w:b w:val="0"/>
          <w:kern w:val="36"/>
        </w:rPr>
        <w:t>2.</w:t>
      </w:r>
      <w:r>
        <w:rPr>
          <w:rStyle w:val="aa"/>
          <w:kern w:val="36"/>
        </w:rPr>
        <w:t xml:space="preserve"> </w:t>
      </w:r>
      <w:r>
        <w:t xml:space="preserve">Постановление опубликовать (обнародовать) в газете «Новый путь» и на официальном сайте Большедворского сельского поселения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области.</w:t>
      </w:r>
      <w:r>
        <w:rPr>
          <w:b/>
          <w:kern w:val="36"/>
        </w:rPr>
        <w:t xml:space="preserve"> </w:t>
      </w:r>
    </w:p>
    <w:p w:rsidR="002B0013" w:rsidRDefault="002B0013" w:rsidP="002B0013">
      <w:pPr>
        <w:pStyle w:val="ac"/>
        <w:ind w:firstLine="709"/>
        <w:jc w:val="both"/>
        <w:rPr>
          <w:b/>
          <w:kern w:val="36"/>
        </w:rPr>
      </w:pPr>
      <w:r>
        <w:rPr>
          <w:kern w:val="36"/>
        </w:rPr>
        <w:t>3.</w:t>
      </w:r>
      <w:r>
        <w:rPr>
          <w:b/>
          <w:kern w:val="36"/>
        </w:rPr>
        <w:t xml:space="preserve"> </w:t>
      </w:r>
      <w:r>
        <w:t>Постановление вступает в силу на следующий день после официального опубликования.</w:t>
      </w:r>
    </w:p>
    <w:p w:rsidR="002B0013" w:rsidRDefault="002B0013" w:rsidP="002B0013">
      <w:pPr>
        <w:suppressAutoHyphens/>
        <w:spacing w:line="360" w:lineRule="auto"/>
        <w:ind w:firstLine="709"/>
        <w:jc w:val="both"/>
      </w:pPr>
    </w:p>
    <w:p w:rsidR="002B0013" w:rsidRDefault="002B0013" w:rsidP="002B0013">
      <w:pPr>
        <w:suppressAutoHyphens/>
        <w:jc w:val="both"/>
      </w:pPr>
    </w:p>
    <w:p w:rsidR="002B0013" w:rsidRDefault="002B0013" w:rsidP="002B0013">
      <w:pPr>
        <w:pStyle w:val="2"/>
        <w:pBdr>
          <w:bottom w:val="single" w:sz="4" w:space="1" w:color="auto"/>
        </w:pBdr>
        <w:spacing w:after="0" w:line="240" w:lineRule="auto"/>
        <w:ind w:left="0"/>
      </w:pPr>
      <w:r>
        <w:t>Глава администрации</w:t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proofErr w:type="spellStart"/>
      <w:r>
        <w:t>А.В.Аверин</w:t>
      </w:r>
      <w:proofErr w:type="spellEnd"/>
    </w:p>
    <w:p w:rsidR="002B0013" w:rsidRDefault="002B0013" w:rsidP="002B0013">
      <w:pPr>
        <w:jc w:val="both"/>
      </w:pPr>
      <w:r>
        <w:t xml:space="preserve">Разослано: ред. газеты "Новый путь", регистр МНПА, в дело.          </w:t>
      </w:r>
    </w:p>
    <w:p w:rsidR="002B0013" w:rsidRDefault="002B0013" w:rsidP="002B0013">
      <w:pPr>
        <w:rPr>
          <w:b/>
          <w:bCs/>
          <w:sz w:val="28"/>
          <w:szCs w:val="28"/>
        </w:rPr>
      </w:pPr>
    </w:p>
    <w:p w:rsidR="002B0013" w:rsidRDefault="002B0013" w:rsidP="002B0013">
      <w:pPr>
        <w:rPr>
          <w:b/>
          <w:bCs/>
          <w:sz w:val="28"/>
          <w:szCs w:val="28"/>
        </w:rPr>
      </w:pPr>
    </w:p>
    <w:p w:rsidR="002B0013" w:rsidRDefault="002B0013" w:rsidP="002B0013">
      <w:pPr>
        <w:rPr>
          <w:b/>
          <w:bCs/>
          <w:sz w:val="28"/>
          <w:szCs w:val="28"/>
        </w:rPr>
      </w:pPr>
    </w:p>
    <w:p w:rsidR="002B0013" w:rsidRDefault="002B0013" w:rsidP="002B00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  <w:sz w:val="28"/>
          <w:szCs w:val="28"/>
        </w:rPr>
      </w:pPr>
    </w:p>
    <w:p w:rsidR="002B0013" w:rsidRDefault="002B0013" w:rsidP="002B00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  <w:sz w:val="28"/>
          <w:szCs w:val="28"/>
        </w:rPr>
      </w:pPr>
    </w:p>
    <w:p w:rsidR="0076199A" w:rsidRDefault="0076199A"/>
    <w:sectPr w:rsidR="0076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08"/>
    <w:rsid w:val="001128BB"/>
    <w:rsid w:val="001941F2"/>
    <w:rsid w:val="002B0013"/>
    <w:rsid w:val="00511366"/>
    <w:rsid w:val="0076199A"/>
    <w:rsid w:val="00901C08"/>
    <w:rsid w:val="009F4F91"/>
    <w:rsid w:val="00A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0013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2B001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2B00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2B0013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B00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2B0013"/>
    <w:pPr>
      <w:jc w:val="center"/>
    </w:pPr>
    <w:rPr>
      <w:b/>
      <w:sz w:val="32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2B00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B00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B0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0013"/>
    <w:rPr>
      <w:b/>
      <w:bCs/>
    </w:rPr>
  </w:style>
  <w:style w:type="paragraph" w:styleId="ab">
    <w:name w:val="Normal (Web)"/>
    <w:basedOn w:val="a"/>
    <w:uiPriority w:val="99"/>
    <w:unhideWhenUsed/>
    <w:rsid w:val="002B0013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2B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0013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2B001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2B00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2B0013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B00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2B0013"/>
    <w:pPr>
      <w:jc w:val="center"/>
    </w:pPr>
    <w:rPr>
      <w:b/>
      <w:sz w:val="32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2B00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B00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B0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0013"/>
    <w:rPr>
      <w:b/>
      <w:bCs/>
    </w:rPr>
  </w:style>
  <w:style w:type="paragraph" w:styleId="ab">
    <w:name w:val="Normal (Web)"/>
    <w:basedOn w:val="a"/>
    <w:uiPriority w:val="99"/>
    <w:unhideWhenUsed/>
    <w:rsid w:val="002B0013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2B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2023-01-19T05:27:00Z</cp:lastPrinted>
  <dcterms:created xsi:type="dcterms:W3CDTF">2022-11-29T07:57:00Z</dcterms:created>
  <dcterms:modified xsi:type="dcterms:W3CDTF">2023-01-19T05:28:00Z</dcterms:modified>
</cp:coreProperties>
</file>