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B19" w:rsidRPr="003E3F5D" w:rsidRDefault="00214B19" w:rsidP="00214B19">
      <w:pPr>
        <w:jc w:val="center"/>
        <w:rPr>
          <w:b/>
        </w:rPr>
      </w:pPr>
      <w:r w:rsidRPr="003E3F5D">
        <w:rPr>
          <w:b/>
        </w:rPr>
        <w:t>Администрация</w:t>
      </w:r>
    </w:p>
    <w:p w:rsidR="00214B19" w:rsidRPr="003E3F5D" w:rsidRDefault="00214B19" w:rsidP="00214B19">
      <w:pPr>
        <w:jc w:val="center"/>
        <w:rPr>
          <w:b/>
        </w:rPr>
      </w:pPr>
      <w:r w:rsidRPr="003E3F5D">
        <w:rPr>
          <w:b/>
        </w:rPr>
        <w:t>Большедворского  сельского   поселения</w:t>
      </w:r>
    </w:p>
    <w:p w:rsidR="00214B19" w:rsidRPr="003E3F5D" w:rsidRDefault="00214B19" w:rsidP="00214B19">
      <w:pPr>
        <w:jc w:val="center"/>
        <w:rPr>
          <w:b/>
        </w:rPr>
      </w:pPr>
      <w:proofErr w:type="spellStart"/>
      <w:r w:rsidRPr="003E3F5D">
        <w:rPr>
          <w:b/>
        </w:rPr>
        <w:t>Бокситогорского</w:t>
      </w:r>
      <w:proofErr w:type="spellEnd"/>
      <w:r w:rsidRPr="003E3F5D">
        <w:rPr>
          <w:b/>
        </w:rPr>
        <w:t xml:space="preserve"> муниципального района  Ленинградской   области</w:t>
      </w:r>
    </w:p>
    <w:p w:rsidR="00214B19" w:rsidRPr="003E3F5D" w:rsidRDefault="00214B19" w:rsidP="00214B19">
      <w:pPr>
        <w:rPr>
          <w:b/>
        </w:rPr>
      </w:pPr>
    </w:p>
    <w:p w:rsidR="00214B19" w:rsidRPr="003E3F5D" w:rsidRDefault="00214B19" w:rsidP="00214B19">
      <w:pPr>
        <w:jc w:val="center"/>
        <w:rPr>
          <w:b/>
        </w:rPr>
      </w:pPr>
      <w:r w:rsidRPr="003E3F5D">
        <w:rPr>
          <w:b/>
        </w:rPr>
        <w:t>П О С Т А Н О В Л Е Н И Е</w:t>
      </w:r>
    </w:p>
    <w:p w:rsidR="00214B19" w:rsidRPr="003E3F5D" w:rsidRDefault="00214B19" w:rsidP="00214B19">
      <w:pPr>
        <w:tabs>
          <w:tab w:val="left" w:pos="1440"/>
        </w:tabs>
        <w:jc w:val="both"/>
        <w:rPr>
          <w:b/>
          <w:u w:val="single"/>
        </w:rPr>
      </w:pPr>
    </w:p>
    <w:p w:rsidR="00214B19" w:rsidRPr="00DE144F" w:rsidRDefault="00DE144F" w:rsidP="00214B19">
      <w:pPr>
        <w:tabs>
          <w:tab w:val="left" w:pos="1440"/>
        </w:tabs>
        <w:jc w:val="both"/>
        <w:rPr>
          <w:b/>
        </w:rPr>
      </w:pPr>
      <w:r>
        <w:t xml:space="preserve">        </w:t>
      </w:r>
      <w:r w:rsidR="00214B19" w:rsidRPr="003E3F5D">
        <w:t xml:space="preserve"> </w:t>
      </w:r>
      <w:r>
        <w:t xml:space="preserve">06 июля </w:t>
      </w:r>
      <w:r w:rsidR="00214B19" w:rsidRPr="00DE144F">
        <w:t xml:space="preserve">2022 года                                                                                         </w:t>
      </w:r>
      <w:r>
        <w:t xml:space="preserve">             </w:t>
      </w:r>
      <w:r w:rsidR="00476976">
        <w:t xml:space="preserve">    </w:t>
      </w:r>
      <w:bookmarkStart w:id="0" w:name="_GoBack"/>
      <w:bookmarkEnd w:id="0"/>
      <w:r>
        <w:t xml:space="preserve">  </w:t>
      </w:r>
      <w:r w:rsidR="00214B19" w:rsidRPr="00DE144F">
        <w:t xml:space="preserve">№ </w:t>
      </w:r>
      <w:r w:rsidR="00E30F94">
        <w:t>98</w:t>
      </w:r>
    </w:p>
    <w:p w:rsidR="00214B19" w:rsidRPr="003E3F5D" w:rsidRDefault="00214B19" w:rsidP="00214B19">
      <w:pPr>
        <w:jc w:val="center"/>
        <w:rPr>
          <w:color w:val="000000"/>
        </w:rPr>
      </w:pPr>
      <w:r w:rsidRPr="003E3F5D">
        <w:rPr>
          <w:color w:val="000000"/>
        </w:rPr>
        <w:t>дер. Большой Двор</w:t>
      </w:r>
    </w:p>
    <w:p w:rsidR="00214B19" w:rsidRPr="003E3F5D" w:rsidRDefault="00214B19" w:rsidP="00214B19">
      <w:pPr>
        <w:rPr>
          <w:color w:val="000000"/>
        </w:rPr>
      </w:pPr>
    </w:p>
    <w:p w:rsidR="00214B19" w:rsidRPr="00214B19" w:rsidRDefault="00214B19" w:rsidP="00214B19">
      <w:pPr>
        <w:autoSpaceDE w:val="0"/>
        <w:autoSpaceDN w:val="0"/>
        <w:adjustRightInd w:val="0"/>
        <w:ind w:firstLine="709"/>
        <w:jc w:val="center"/>
        <w:outlineLvl w:val="1"/>
        <w:rPr>
          <w:b/>
        </w:rPr>
      </w:pPr>
      <w:r w:rsidRPr="004934D9">
        <w:rPr>
          <w:b/>
          <w:color w:val="000000"/>
        </w:rPr>
        <w:t xml:space="preserve">Об утверждении административного регламента по предоставлению муниципальной </w:t>
      </w:r>
      <w:r w:rsidRPr="00214B19">
        <w:rPr>
          <w:b/>
          <w:color w:val="000000"/>
        </w:rPr>
        <w:t xml:space="preserve">услуги </w:t>
      </w:r>
      <w:r w:rsidRPr="00214B19">
        <w:rPr>
          <w:b/>
        </w:rPr>
        <w:t>«Выдача специального разрешения на движение по автомобильным дорогам местного значения тяжеловесного транспортного средства, масса которого с грузом или без груза и(или) нагрузка на ось которого более чем на десять процентов превышают допустимую массу транспортного средства и(или) допустимую нагрузку на ось, и(или) крупногабаритного транспортного средства в случаях, предусмотренных Федеральным законом от 8 ноября 2007 года № 257-ФЗ «Об автомобильных дорогах и о дорожной деятельности и о внесении изменений в отдельные законодательные акты Российской Федерации»</w:t>
      </w:r>
    </w:p>
    <w:p w:rsidR="00214B19" w:rsidRPr="003E3F5D" w:rsidRDefault="00214B19" w:rsidP="00214B19">
      <w:pPr>
        <w:jc w:val="center"/>
        <w:rPr>
          <w:b/>
          <w:color w:val="000000"/>
        </w:rPr>
      </w:pPr>
    </w:p>
    <w:p w:rsidR="00DE144F" w:rsidRDefault="00BC59E9" w:rsidP="00214B19">
      <w:pPr>
        <w:jc w:val="both"/>
      </w:pPr>
      <w:r>
        <w:t xml:space="preserve">         В соответствии с</w:t>
      </w:r>
      <w:r w:rsidR="00214B19" w:rsidRPr="003E3F5D">
        <w:t xml:space="preserve"> Федеральным законом от 27 июля 2010 года № 210-ФЗ «Об организации предоставления государственных и муниципальных услуг», постановлением администрации Большедворского сельского  поселения </w:t>
      </w:r>
      <w:proofErr w:type="spellStart"/>
      <w:r w:rsidR="00214B19" w:rsidRPr="003E3F5D">
        <w:t>Бокситогорского</w:t>
      </w:r>
      <w:proofErr w:type="spellEnd"/>
      <w:r w:rsidR="00214B19" w:rsidRPr="003E3F5D">
        <w:t xml:space="preserve"> муниципального района Ленинградской области от 06.08.2018 №130 «О разработке и  утверждении административных регламентов предоставления муниципальных услуг»»,  Уставом Большедворского  сельского поселения </w:t>
      </w:r>
      <w:proofErr w:type="spellStart"/>
      <w:r w:rsidR="00214B19" w:rsidRPr="003E3F5D">
        <w:t>Бокситогорского</w:t>
      </w:r>
      <w:proofErr w:type="spellEnd"/>
      <w:r w:rsidR="00214B19" w:rsidRPr="003E3F5D">
        <w:t xml:space="preserve"> муниципально</w:t>
      </w:r>
      <w:r w:rsidR="00DE144F">
        <w:t>го района Ленинградской области</w:t>
      </w:r>
      <w:r w:rsidR="00214B19" w:rsidRPr="003E3F5D">
        <w:t xml:space="preserve">  </w:t>
      </w:r>
    </w:p>
    <w:p w:rsidR="00214B19" w:rsidRDefault="00214B19" w:rsidP="00DE144F">
      <w:pPr>
        <w:jc w:val="both"/>
      </w:pPr>
      <w:r w:rsidRPr="003E3F5D">
        <w:t xml:space="preserve"> </w:t>
      </w:r>
      <w:r w:rsidRPr="003E3F5D">
        <w:rPr>
          <w:b/>
        </w:rPr>
        <w:t>ПОСТАНОВЛЯЮ</w:t>
      </w:r>
      <w:r>
        <w:t>:</w:t>
      </w:r>
    </w:p>
    <w:p w:rsidR="00214B19" w:rsidRPr="004D7266" w:rsidRDefault="00214B19" w:rsidP="004D7266">
      <w:pPr>
        <w:autoSpaceDE w:val="0"/>
        <w:autoSpaceDN w:val="0"/>
        <w:adjustRightInd w:val="0"/>
        <w:ind w:firstLine="709"/>
        <w:jc w:val="both"/>
        <w:outlineLvl w:val="1"/>
      </w:pPr>
      <w:r>
        <w:t xml:space="preserve">1. </w:t>
      </w:r>
      <w:r w:rsidRPr="003E3F5D">
        <w:t>Утвердить административный регламент по пред</w:t>
      </w:r>
      <w:r>
        <w:t xml:space="preserve">оставлению муниципальной услуги </w:t>
      </w:r>
      <w:r w:rsidR="004D7266" w:rsidRPr="004D7266">
        <w:t>«Выдача специального разрешения на движение по автомобильным дорогам местного значения тяжеловесного транспортного средства, масса которого с грузом или без груза и(или) нагрузка на ось которого более чем на десять процентов превышают допустимую массу транспортного средства и(или) допустимую нагрузку на ось, и(или) крупногабаритного транспортного средства в случаях, предусмотренных Федеральным законом от 8 ноября 2007 года № 257-ФЗ «Об автомобильных дорогах и о дорожной деятельности и о внесении изменений в отдельные законодател</w:t>
      </w:r>
      <w:r w:rsidR="004D7266">
        <w:t>ьные акты Российской Федерации».</w:t>
      </w:r>
    </w:p>
    <w:p w:rsidR="00214B19" w:rsidRDefault="00214B19" w:rsidP="004D7266">
      <w:pPr>
        <w:ind w:firstLine="709"/>
        <w:jc w:val="both"/>
      </w:pPr>
      <w:r>
        <w:t xml:space="preserve">2. </w:t>
      </w:r>
      <w:r w:rsidRPr="00656C3E">
        <w:t xml:space="preserve">Постановление опубликовать (обнародовать) в газете «Новый путь» и на официальном сайте Большедворского сельского поселения </w:t>
      </w:r>
      <w:proofErr w:type="spellStart"/>
      <w:r w:rsidRPr="00656C3E">
        <w:t>Бокситогорского</w:t>
      </w:r>
      <w:proofErr w:type="spellEnd"/>
      <w:r w:rsidRPr="00656C3E">
        <w:t xml:space="preserve"> муниципального района Ленинградской области.</w:t>
      </w:r>
      <w:r w:rsidRPr="003E3F5D">
        <w:rPr>
          <w:b/>
          <w:bCs/>
          <w:kern w:val="36"/>
        </w:rPr>
        <w:t xml:space="preserve"> </w:t>
      </w:r>
    </w:p>
    <w:p w:rsidR="00214B19" w:rsidRPr="003E3F5D" w:rsidRDefault="00214B19" w:rsidP="00214B19">
      <w:pPr>
        <w:ind w:firstLine="709"/>
        <w:jc w:val="both"/>
      </w:pPr>
      <w:r>
        <w:t xml:space="preserve">3. </w:t>
      </w:r>
      <w:r w:rsidRPr="00656C3E">
        <w:t>Постановление вступает в силу на следующий день после официального опубликования.</w:t>
      </w:r>
    </w:p>
    <w:p w:rsidR="00214B19" w:rsidRDefault="00214B19" w:rsidP="00214B19">
      <w:pPr>
        <w:suppressAutoHyphens/>
        <w:spacing w:line="360" w:lineRule="auto"/>
        <w:ind w:firstLine="709"/>
        <w:jc w:val="both"/>
      </w:pPr>
    </w:p>
    <w:p w:rsidR="00214B19" w:rsidRDefault="00214B19" w:rsidP="00214B19">
      <w:pPr>
        <w:ind w:firstLine="540"/>
        <w:jc w:val="both"/>
      </w:pPr>
    </w:p>
    <w:p w:rsidR="00E30F94" w:rsidRDefault="00E30F94" w:rsidP="00214B19">
      <w:pPr>
        <w:ind w:firstLine="540"/>
        <w:jc w:val="both"/>
      </w:pPr>
    </w:p>
    <w:p w:rsidR="00214B19" w:rsidRPr="003E3F5D" w:rsidRDefault="00214B19" w:rsidP="00214B19">
      <w:pPr>
        <w:ind w:firstLine="540"/>
        <w:jc w:val="both"/>
      </w:pPr>
    </w:p>
    <w:p w:rsidR="00214B19" w:rsidRPr="00DE144F" w:rsidRDefault="00214B19" w:rsidP="00214B19">
      <w:pPr>
        <w:rPr>
          <w:u w:val="single"/>
        </w:rPr>
      </w:pPr>
      <w:r w:rsidRPr="003E3F5D">
        <w:rPr>
          <w:u w:val="single"/>
        </w:rPr>
        <w:t xml:space="preserve">Глава </w:t>
      </w:r>
      <w:r w:rsidRPr="00DE144F">
        <w:rPr>
          <w:u w:val="single"/>
        </w:rPr>
        <w:t xml:space="preserve">администрации                                                   </w:t>
      </w:r>
      <w:r w:rsidR="00DE144F" w:rsidRPr="00DE144F">
        <w:rPr>
          <w:u w:val="single"/>
        </w:rPr>
        <w:t xml:space="preserve">                             </w:t>
      </w:r>
      <w:r w:rsidR="00DE144F" w:rsidRPr="00DE144F">
        <w:t>______________</w:t>
      </w:r>
      <w:proofErr w:type="spellStart"/>
      <w:r w:rsidRPr="00DE144F">
        <w:rPr>
          <w:u w:val="single"/>
        </w:rPr>
        <w:t>А.В.Аверин</w:t>
      </w:r>
      <w:proofErr w:type="spellEnd"/>
    </w:p>
    <w:p w:rsidR="00214B19" w:rsidRPr="00DE144F" w:rsidRDefault="00214B19" w:rsidP="00214B19">
      <w:pPr>
        <w:rPr>
          <w:sz w:val="18"/>
          <w:szCs w:val="18"/>
        </w:rPr>
      </w:pPr>
      <w:r w:rsidRPr="00DE144F">
        <w:rPr>
          <w:sz w:val="18"/>
          <w:szCs w:val="18"/>
        </w:rPr>
        <w:t>Разослано: прокуратура,  регистр МНПА,  в дело-2</w:t>
      </w:r>
    </w:p>
    <w:p w:rsidR="00214B19" w:rsidRDefault="00214B19" w:rsidP="00214B19">
      <w:pPr>
        <w:tabs>
          <w:tab w:val="left" w:pos="7425"/>
        </w:tabs>
        <w:ind w:left="142" w:firstLine="567"/>
        <w:jc w:val="right"/>
        <w:rPr>
          <w:bCs/>
          <w:sz w:val="28"/>
          <w:szCs w:val="28"/>
        </w:rPr>
      </w:pPr>
    </w:p>
    <w:p w:rsidR="00B462E6" w:rsidRDefault="00B462E6" w:rsidP="00B462E6">
      <w:pPr>
        <w:rPr>
          <w:sz w:val="18"/>
          <w:szCs w:val="18"/>
        </w:rPr>
      </w:pPr>
    </w:p>
    <w:p w:rsidR="00B462E6" w:rsidRDefault="00B462E6" w:rsidP="00B462E6">
      <w:pPr>
        <w:rPr>
          <w:sz w:val="18"/>
          <w:szCs w:val="18"/>
        </w:rPr>
      </w:pPr>
    </w:p>
    <w:p w:rsidR="00214B19" w:rsidRDefault="00214B19" w:rsidP="00214B19">
      <w:pPr>
        <w:tabs>
          <w:tab w:val="left" w:pos="7425"/>
        </w:tabs>
        <w:ind w:left="142" w:firstLine="567"/>
        <w:jc w:val="right"/>
        <w:rPr>
          <w:bCs/>
          <w:sz w:val="28"/>
          <w:szCs w:val="28"/>
        </w:rPr>
      </w:pPr>
    </w:p>
    <w:p w:rsidR="00214B19" w:rsidRDefault="00214B19">
      <w:pPr>
        <w:rPr>
          <w:bCs/>
          <w:sz w:val="28"/>
          <w:szCs w:val="28"/>
        </w:rPr>
      </w:pPr>
    </w:p>
    <w:p w:rsidR="00FA29D4" w:rsidRDefault="00FA29D4"/>
    <w:p w:rsidR="00DE144F" w:rsidRDefault="00DE144F"/>
    <w:p w:rsidR="00E30F94" w:rsidRDefault="00E30F94"/>
    <w:p w:rsidR="00214B19" w:rsidRPr="001819B7" w:rsidRDefault="00214B19" w:rsidP="00214B19">
      <w:pPr>
        <w:jc w:val="right"/>
      </w:pPr>
      <w:r w:rsidRPr="001819B7">
        <w:lastRenderedPageBreak/>
        <w:t>Приложение</w:t>
      </w:r>
    </w:p>
    <w:p w:rsidR="00214B19" w:rsidRPr="001819B7" w:rsidRDefault="00214B19" w:rsidP="00214B19">
      <w:pPr>
        <w:pStyle w:val="ConsPlusTitle"/>
        <w:widowControl/>
        <w:tabs>
          <w:tab w:val="left" w:pos="1134"/>
        </w:tabs>
        <w:jc w:val="right"/>
        <w:rPr>
          <w:rFonts w:ascii="Times New Roman" w:hAnsi="Times New Roman" w:cs="Times New Roman"/>
          <w:b w:val="0"/>
          <w:sz w:val="24"/>
          <w:szCs w:val="24"/>
        </w:rPr>
      </w:pPr>
      <w:r w:rsidRPr="001819B7">
        <w:rPr>
          <w:rFonts w:ascii="Times New Roman" w:hAnsi="Times New Roman" w:cs="Times New Roman"/>
          <w:b w:val="0"/>
          <w:sz w:val="24"/>
          <w:szCs w:val="24"/>
        </w:rPr>
        <w:t>к постановлению администрации</w:t>
      </w:r>
    </w:p>
    <w:p w:rsidR="00214B19" w:rsidRPr="001819B7" w:rsidRDefault="00214B19" w:rsidP="00214B19">
      <w:pPr>
        <w:pStyle w:val="ConsPlusTitle"/>
        <w:widowControl/>
        <w:tabs>
          <w:tab w:val="left" w:pos="1134"/>
        </w:tabs>
        <w:jc w:val="right"/>
        <w:rPr>
          <w:rFonts w:ascii="Times New Roman" w:hAnsi="Times New Roman" w:cs="Times New Roman"/>
          <w:b w:val="0"/>
          <w:sz w:val="24"/>
          <w:szCs w:val="24"/>
        </w:rPr>
      </w:pPr>
      <w:r w:rsidRPr="001819B7">
        <w:rPr>
          <w:rFonts w:ascii="Times New Roman" w:hAnsi="Times New Roman" w:cs="Times New Roman"/>
          <w:b w:val="0"/>
          <w:sz w:val="24"/>
          <w:szCs w:val="24"/>
        </w:rPr>
        <w:t xml:space="preserve">Большедворского сельского поселения </w:t>
      </w:r>
    </w:p>
    <w:p w:rsidR="00214B19" w:rsidRPr="001819B7" w:rsidRDefault="00E30F94" w:rsidP="00214B19">
      <w:pPr>
        <w:pStyle w:val="ConsPlusTitle"/>
        <w:widowControl/>
        <w:tabs>
          <w:tab w:val="left" w:pos="1134"/>
        </w:tabs>
        <w:jc w:val="right"/>
        <w:rPr>
          <w:rFonts w:ascii="Times New Roman" w:hAnsi="Times New Roman" w:cs="Times New Roman"/>
          <w:b w:val="0"/>
          <w:sz w:val="24"/>
          <w:szCs w:val="24"/>
        </w:rPr>
      </w:pPr>
      <w:r>
        <w:rPr>
          <w:rFonts w:ascii="Times New Roman" w:hAnsi="Times New Roman" w:cs="Times New Roman"/>
          <w:b w:val="0"/>
          <w:sz w:val="24"/>
          <w:szCs w:val="24"/>
        </w:rPr>
        <w:t>от 06.07.2022 №98</w:t>
      </w:r>
    </w:p>
    <w:p w:rsidR="00214B19" w:rsidRDefault="00214B19"/>
    <w:p w:rsidR="00214B19" w:rsidRDefault="00214B19"/>
    <w:p w:rsidR="00214B19" w:rsidRPr="004D7266" w:rsidRDefault="00214B19"/>
    <w:p w:rsidR="00214B19" w:rsidRPr="004D7266" w:rsidRDefault="00214B19" w:rsidP="00214B19">
      <w:pPr>
        <w:widowControl w:val="0"/>
        <w:tabs>
          <w:tab w:val="left" w:pos="142"/>
          <w:tab w:val="left" w:pos="284"/>
        </w:tabs>
        <w:autoSpaceDE w:val="0"/>
        <w:autoSpaceDN w:val="0"/>
        <w:adjustRightInd w:val="0"/>
        <w:ind w:left="-567" w:firstLine="340"/>
        <w:jc w:val="center"/>
        <w:outlineLvl w:val="0"/>
        <w:rPr>
          <w:b/>
          <w:bCs/>
        </w:rPr>
      </w:pPr>
      <w:r w:rsidRPr="004D7266">
        <w:rPr>
          <w:b/>
          <w:bCs/>
        </w:rPr>
        <w:t>Административный регламент</w:t>
      </w:r>
    </w:p>
    <w:p w:rsidR="00214B19" w:rsidRPr="004D7266" w:rsidRDefault="00214B19" w:rsidP="00214B19">
      <w:pPr>
        <w:autoSpaceDE w:val="0"/>
        <w:autoSpaceDN w:val="0"/>
        <w:adjustRightInd w:val="0"/>
        <w:ind w:firstLine="709"/>
        <w:jc w:val="center"/>
        <w:outlineLvl w:val="1"/>
        <w:rPr>
          <w:b/>
        </w:rPr>
      </w:pPr>
      <w:r w:rsidRPr="004D7266">
        <w:rPr>
          <w:b/>
          <w:bCs/>
        </w:rPr>
        <w:t xml:space="preserve">по предоставлению муниципальной услуги </w:t>
      </w:r>
      <w:r w:rsidRPr="004D7266">
        <w:rPr>
          <w:b/>
        </w:rPr>
        <w:t>«Выдача специального разрешения на движение по автомобильным дорогам местного значения тяжеловесного транспортного средства, масса которого с грузом или без груза и(или) нагрузка на ось которого более чем на десять процентов превышают допустимую массу транспортного средства и(или) допустимую нагрузку на ось, и(или) крупногабаритного транспортного средства в случаях, предусмотренных Федеральным законом от 8 ноября 2007 года № 257-ФЗ «Об автомобильных дорогах и о дорожной деятельности и о внесении изменений в отдельные законодательные акты Российской Федерации»</w:t>
      </w:r>
    </w:p>
    <w:p w:rsidR="00214B19" w:rsidRPr="004D7266" w:rsidRDefault="00214B19" w:rsidP="00214B19">
      <w:pPr>
        <w:autoSpaceDE w:val="0"/>
        <w:autoSpaceDN w:val="0"/>
        <w:adjustRightInd w:val="0"/>
        <w:ind w:firstLine="709"/>
        <w:jc w:val="center"/>
        <w:outlineLvl w:val="1"/>
      </w:pPr>
      <w:r w:rsidRPr="004D7266">
        <w:t>Сокращенное наименование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214B19" w:rsidRPr="004D7266" w:rsidRDefault="00214B19" w:rsidP="00214B19">
      <w:pPr>
        <w:widowControl w:val="0"/>
        <w:tabs>
          <w:tab w:val="left" w:pos="142"/>
          <w:tab w:val="left" w:pos="284"/>
        </w:tabs>
        <w:autoSpaceDE w:val="0"/>
        <w:autoSpaceDN w:val="0"/>
        <w:adjustRightInd w:val="0"/>
        <w:outlineLvl w:val="0"/>
        <w:rPr>
          <w:b/>
        </w:rPr>
      </w:pPr>
      <w:bookmarkStart w:id="1" w:name="sub_1001"/>
      <w:r w:rsidRPr="004D7266">
        <w:rPr>
          <w:b/>
        </w:rPr>
        <w:t xml:space="preserve">           </w:t>
      </w:r>
    </w:p>
    <w:p w:rsidR="00214B19" w:rsidRPr="004D7266" w:rsidRDefault="00214B19" w:rsidP="00214B19">
      <w:pPr>
        <w:widowControl w:val="0"/>
        <w:tabs>
          <w:tab w:val="left" w:pos="142"/>
          <w:tab w:val="left" w:pos="284"/>
        </w:tabs>
        <w:autoSpaceDE w:val="0"/>
        <w:autoSpaceDN w:val="0"/>
        <w:adjustRightInd w:val="0"/>
        <w:jc w:val="center"/>
        <w:outlineLvl w:val="0"/>
        <w:rPr>
          <w:b/>
          <w:bCs/>
        </w:rPr>
      </w:pPr>
      <w:r w:rsidRPr="004D7266">
        <w:rPr>
          <w:b/>
          <w:bCs/>
        </w:rPr>
        <w:t>1. Общие положения</w:t>
      </w:r>
    </w:p>
    <w:bookmarkEnd w:id="1"/>
    <w:p w:rsidR="00214B19" w:rsidRPr="004D7266" w:rsidRDefault="00214B19" w:rsidP="00214B19">
      <w:pPr>
        <w:pStyle w:val="ConsPlusTitle"/>
        <w:widowControl/>
        <w:ind w:firstLine="709"/>
        <w:jc w:val="center"/>
        <w:rPr>
          <w:rFonts w:ascii="Times New Roman" w:hAnsi="Times New Roman" w:cs="Times New Roman"/>
          <w:b w:val="0"/>
          <w:sz w:val="24"/>
          <w:szCs w:val="24"/>
        </w:rPr>
      </w:pPr>
    </w:p>
    <w:p w:rsidR="00214B19" w:rsidRPr="004D7266" w:rsidRDefault="00214B19" w:rsidP="00214B19">
      <w:pPr>
        <w:autoSpaceDE w:val="0"/>
        <w:autoSpaceDN w:val="0"/>
        <w:adjustRightInd w:val="0"/>
        <w:ind w:firstLine="709"/>
        <w:jc w:val="both"/>
        <w:outlineLvl w:val="1"/>
      </w:pPr>
      <w:r w:rsidRPr="004D7266">
        <w:t xml:space="preserve"> 1.1. Административный регламент (далее – Регламент) устанавливает порядок и стандарт предоставления муниципальной услуги «Выдача специального разрешения на движение по автомобильным дорогам местного значения тяжеловесного транспортного средства, масса которого с грузом или без груза и(или) нагрузка на ось которого </w:t>
      </w:r>
      <w:r w:rsidRPr="008D347B">
        <w:t>более чем на десять процентов превышают допустимую массу транспортного средства и (или) допустимую нагрузку на ось, и(или) крупногабаритного транспортного средства в случаях, предусмотренных Федеральным законом от 8 ноября 2007 года № 257-ФЗ «Об автомобильных дорогах и о дорожной деятельности и о внесении изменений в отдельные законодательные акты Российской Федерации» в соответствии с пунктами 4, 5, 5.1  части 10 статьи 31 Федерального закона от 8 ноября 2007 года № 257-ФЗ «Об автомобильных дорогах и о дорожной деятельности и о внесении изменений в отдельные законодательные акты Российской Федерации».</w:t>
      </w:r>
    </w:p>
    <w:p w:rsidR="00214B19" w:rsidRPr="004D7266" w:rsidRDefault="00214B19" w:rsidP="00214B19">
      <w:pPr>
        <w:autoSpaceDE w:val="0"/>
        <w:autoSpaceDN w:val="0"/>
        <w:adjustRightInd w:val="0"/>
        <w:ind w:firstLine="709"/>
        <w:jc w:val="both"/>
        <w:outlineLvl w:val="1"/>
      </w:pPr>
      <w:r w:rsidRPr="004D7266">
        <w:t>Для целей настоящего регламента под понятием владельца транспортного средства в соответствии с гражданским законодательством (пункт 1 статьи 1079 Гражданского кодекса Российской Федерации, статья 1 Федерального закона от 25 апреля 2002 г. № 40-ФЗ «Об обязательном страховании гражданской ответственности владельцев транспортных средств») понимается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этому лицу транспортного средства и т.п.).</w:t>
      </w:r>
    </w:p>
    <w:p w:rsidR="00214B19" w:rsidRPr="004D7266" w:rsidRDefault="00214B19" w:rsidP="00214B19">
      <w:pPr>
        <w:autoSpaceDE w:val="0"/>
        <w:autoSpaceDN w:val="0"/>
        <w:adjustRightInd w:val="0"/>
        <w:ind w:firstLine="709"/>
        <w:jc w:val="both"/>
        <w:outlineLvl w:val="1"/>
      </w:pPr>
      <w:r w:rsidRPr="004D7266">
        <w:t xml:space="preserve"> 1.2. Заявителями, имеющими право на получение муниципальной услуги, являются:</w:t>
      </w:r>
    </w:p>
    <w:p w:rsidR="00214B19" w:rsidRPr="008D347B" w:rsidRDefault="00214B19" w:rsidP="00214B19">
      <w:pPr>
        <w:autoSpaceDE w:val="0"/>
        <w:autoSpaceDN w:val="0"/>
        <w:adjustRightInd w:val="0"/>
        <w:ind w:firstLine="709"/>
        <w:jc w:val="both"/>
        <w:outlineLvl w:val="1"/>
      </w:pPr>
      <w:r w:rsidRPr="004D7266">
        <w:t xml:space="preserve">- юридические лица - владельцы тяжеловесных транспортных средств, масса которых с грузом или без груза и (или) нагрузка на ось которого </w:t>
      </w:r>
      <w:r w:rsidRPr="008D347B">
        <w:t>более чем на десять процентов превышают допустимую массу транспортного средства и(или) допустимую нагрузку на ось, и(или) крупногабаритных транспортных средств (далее - владелец транспортного средства);</w:t>
      </w:r>
    </w:p>
    <w:p w:rsidR="00214B19" w:rsidRPr="004D7266" w:rsidRDefault="00214B19" w:rsidP="00214B19">
      <w:pPr>
        <w:autoSpaceDE w:val="0"/>
        <w:autoSpaceDN w:val="0"/>
        <w:adjustRightInd w:val="0"/>
        <w:ind w:firstLine="709"/>
        <w:jc w:val="both"/>
        <w:outlineLvl w:val="1"/>
      </w:pPr>
      <w:r w:rsidRPr="008D347B">
        <w:t xml:space="preserve"> - физические лица - владельцы тяжеловесных транспортных средств, масса которых с грузом или без груза и(или) нагрузка на ось которого более чем на десять процентов превышают допустимую массу транспортного средства и(или) допустимую нагрузку на</w:t>
      </w:r>
      <w:r w:rsidRPr="004D7266">
        <w:t xml:space="preserve"> ось, и(или) крупногабаритных транспортных средств (далее - владелец транспортного средства).</w:t>
      </w:r>
    </w:p>
    <w:p w:rsidR="00214B19" w:rsidRPr="004D7266" w:rsidRDefault="00214B19" w:rsidP="00214B19">
      <w:pPr>
        <w:autoSpaceDE w:val="0"/>
        <w:autoSpaceDN w:val="0"/>
        <w:adjustRightInd w:val="0"/>
        <w:ind w:firstLine="709"/>
        <w:jc w:val="both"/>
        <w:outlineLvl w:val="1"/>
      </w:pPr>
      <w:r w:rsidRPr="004D7266">
        <w:t xml:space="preserve"> Представлять интересы заявителя имеют право:</w:t>
      </w:r>
    </w:p>
    <w:p w:rsidR="00214B19" w:rsidRPr="004D7266" w:rsidRDefault="00214B19" w:rsidP="00214B19">
      <w:pPr>
        <w:autoSpaceDE w:val="0"/>
        <w:autoSpaceDN w:val="0"/>
        <w:adjustRightInd w:val="0"/>
        <w:ind w:firstLine="709"/>
        <w:jc w:val="both"/>
        <w:outlineLvl w:val="1"/>
      </w:pPr>
      <w:r w:rsidRPr="004D7266">
        <w:t xml:space="preserve"> от имени юридических лиц:</w:t>
      </w:r>
    </w:p>
    <w:p w:rsidR="00214B19" w:rsidRPr="004D7266" w:rsidRDefault="00214B19" w:rsidP="00214B19">
      <w:pPr>
        <w:autoSpaceDE w:val="0"/>
        <w:autoSpaceDN w:val="0"/>
        <w:adjustRightInd w:val="0"/>
        <w:ind w:firstLine="709"/>
        <w:jc w:val="both"/>
        <w:outlineLvl w:val="1"/>
      </w:pPr>
      <w:r w:rsidRPr="004D7266">
        <w:lastRenderedPageBreak/>
        <w:t xml:space="preserve"> - лица, действующие в соответствии с законом или учредительными документами от имени юридического лица без доверенности;</w:t>
      </w:r>
    </w:p>
    <w:p w:rsidR="00214B19" w:rsidRPr="004D7266" w:rsidRDefault="00214B19" w:rsidP="00214B19">
      <w:pPr>
        <w:autoSpaceDE w:val="0"/>
        <w:autoSpaceDN w:val="0"/>
        <w:adjustRightInd w:val="0"/>
        <w:ind w:firstLine="709"/>
        <w:jc w:val="both"/>
        <w:outlineLvl w:val="1"/>
      </w:pPr>
      <w:r w:rsidRPr="004D7266">
        <w:t>- представители юридических лиц в силу полномочий на основании доверенности;</w:t>
      </w:r>
    </w:p>
    <w:p w:rsidR="00214B19" w:rsidRPr="004D7266" w:rsidRDefault="00214B19" w:rsidP="00214B19">
      <w:pPr>
        <w:autoSpaceDE w:val="0"/>
        <w:autoSpaceDN w:val="0"/>
        <w:adjustRightInd w:val="0"/>
        <w:ind w:firstLine="709"/>
        <w:jc w:val="both"/>
        <w:outlineLvl w:val="1"/>
      </w:pPr>
      <w:r w:rsidRPr="004D7266">
        <w:t>от имени физических лиц:</w:t>
      </w:r>
    </w:p>
    <w:p w:rsidR="00214B19" w:rsidRPr="004D7266" w:rsidRDefault="00214B19" w:rsidP="00214B19">
      <w:pPr>
        <w:autoSpaceDE w:val="0"/>
        <w:autoSpaceDN w:val="0"/>
        <w:adjustRightInd w:val="0"/>
        <w:ind w:firstLine="709"/>
        <w:jc w:val="both"/>
        <w:outlineLvl w:val="1"/>
      </w:pPr>
      <w:r w:rsidRPr="004D7266">
        <w:t>- представители, действующие в силу полномочий, основанных на доверенности или договоре.</w:t>
      </w:r>
    </w:p>
    <w:p w:rsidR="00214B19" w:rsidRPr="004D7266" w:rsidRDefault="00214B19" w:rsidP="00214B19">
      <w:pPr>
        <w:autoSpaceDE w:val="0"/>
        <w:autoSpaceDN w:val="0"/>
        <w:adjustRightInd w:val="0"/>
        <w:ind w:firstLine="709"/>
        <w:jc w:val="both"/>
        <w:outlineLvl w:val="1"/>
      </w:pPr>
      <w:r w:rsidRPr="004D7266">
        <w:t>1.3. Информация о месте нахождения и графике работы организации, предоставляющей муниципальную услугу, структурных подразделений, ответственных за предоставление муниципальной услуги, способах получения информации о местах нахождения и графиках работы организации, предоставляющей муниципальную услугу, органах местного самоуправления, организаций, участвующих в предоставлении муниципальной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размещается:</w:t>
      </w:r>
    </w:p>
    <w:p w:rsidR="00214B19" w:rsidRPr="004D7266" w:rsidRDefault="00214B19" w:rsidP="00214B19">
      <w:pPr>
        <w:autoSpaceDE w:val="0"/>
        <w:autoSpaceDN w:val="0"/>
        <w:adjustRightInd w:val="0"/>
        <w:ind w:firstLine="709"/>
        <w:jc w:val="both"/>
        <w:outlineLvl w:val="1"/>
      </w:pPr>
      <w:r w:rsidRPr="004D7266">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214B19" w:rsidRPr="004D7266" w:rsidRDefault="00214B19" w:rsidP="00214B19">
      <w:pPr>
        <w:autoSpaceDE w:val="0"/>
        <w:autoSpaceDN w:val="0"/>
        <w:adjustRightInd w:val="0"/>
        <w:ind w:firstLine="709"/>
        <w:jc w:val="both"/>
        <w:outlineLvl w:val="1"/>
      </w:pPr>
      <w:r w:rsidRPr="004D7266">
        <w:t>на сайте ОМСУ;</w:t>
      </w:r>
    </w:p>
    <w:p w:rsidR="00214B19" w:rsidRPr="004D7266" w:rsidRDefault="00214B19" w:rsidP="00214B19">
      <w:pPr>
        <w:autoSpaceDE w:val="0"/>
        <w:autoSpaceDN w:val="0"/>
        <w:adjustRightInd w:val="0"/>
        <w:ind w:firstLine="709"/>
        <w:jc w:val="both"/>
        <w:outlineLvl w:val="1"/>
      </w:pPr>
      <w:r w:rsidRPr="004D7266">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7" w:history="1">
        <w:r w:rsidRPr="00DE144F">
          <w:rPr>
            <w:rStyle w:val="a3"/>
            <w:color w:val="auto"/>
            <w:u w:val="none"/>
          </w:rPr>
          <w:t>http://mfc47.ru/</w:t>
        </w:r>
      </w:hyperlink>
      <w:r w:rsidRPr="004D7266">
        <w:t>;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214B19" w:rsidRPr="004D7266" w:rsidRDefault="00214B19" w:rsidP="00214B19">
      <w:pPr>
        <w:autoSpaceDE w:val="0"/>
        <w:autoSpaceDN w:val="0"/>
        <w:adjustRightInd w:val="0"/>
        <w:ind w:firstLine="709"/>
        <w:jc w:val="both"/>
        <w:outlineLvl w:val="1"/>
      </w:pPr>
      <w:r w:rsidRPr="004D7266">
        <w:t>в государственной информационной системе «Реестр государственных и муниципальных услуг (функций) Ленинградской области».</w:t>
      </w:r>
    </w:p>
    <w:p w:rsidR="00214B19" w:rsidRPr="004D7266" w:rsidRDefault="00214B19" w:rsidP="00214B19">
      <w:pPr>
        <w:autoSpaceDE w:val="0"/>
        <w:autoSpaceDN w:val="0"/>
        <w:adjustRightInd w:val="0"/>
        <w:ind w:firstLine="709"/>
        <w:jc w:val="both"/>
        <w:outlineLvl w:val="1"/>
      </w:pPr>
    </w:p>
    <w:p w:rsidR="00214B19" w:rsidRPr="004D7266" w:rsidRDefault="00214B19" w:rsidP="00214B19">
      <w:pPr>
        <w:autoSpaceDE w:val="0"/>
        <w:autoSpaceDN w:val="0"/>
        <w:adjustRightInd w:val="0"/>
        <w:ind w:firstLine="709"/>
        <w:jc w:val="center"/>
        <w:outlineLvl w:val="1"/>
        <w:rPr>
          <w:b/>
        </w:rPr>
      </w:pPr>
      <w:r w:rsidRPr="004D7266">
        <w:rPr>
          <w:b/>
        </w:rPr>
        <w:t>2. Стандарт предоставления муниципальной услуги</w:t>
      </w:r>
    </w:p>
    <w:p w:rsidR="00214B19" w:rsidRPr="004D7266" w:rsidRDefault="00214B19" w:rsidP="00214B19">
      <w:pPr>
        <w:autoSpaceDE w:val="0"/>
        <w:autoSpaceDN w:val="0"/>
        <w:adjustRightInd w:val="0"/>
        <w:ind w:firstLine="709"/>
        <w:jc w:val="both"/>
        <w:outlineLvl w:val="1"/>
      </w:pPr>
    </w:p>
    <w:p w:rsidR="00214B19" w:rsidRPr="004D7266" w:rsidRDefault="00214B19" w:rsidP="00214B19">
      <w:pPr>
        <w:autoSpaceDE w:val="0"/>
        <w:autoSpaceDN w:val="0"/>
        <w:adjustRightInd w:val="0"/>
        <w:ind w:firstLine="709"/>
        <w:jc w:val="both"/>
        <w:outlineLvl w:val="1"/>
      </w:pPr>
      <w:r w:rsidRPr="004D7266">
        <w:t xml:space="preserve"> 2.1. Полное наименование муниципальной услуги, сокращенное наименование услуги.</w:t>
      </w:r>
    </w:p>
    <w:p w:rsidR="00214B19" w:rsidRPr="004D7266" w:rsidRDefault="00214B19" w:rsidP="00214B19">
      <w:pPr>
        <w:autoSpaceDE w:val="0"/>
        <w:autoSpaceDN w:val="0"/>
        <w:adjustRightInd w:val="0"/>
        <w:ind w:firstLine="709"/>
        <w:jc w:val="both"/>
        <w:outlineLvl w:val="1"/>
      </w:pPr>
      <w:r w:rsidRPr="004D7266">
        <w:t xml:space="preserve">Полное наименование муниципальной услуги: «Выдача специального разрешения на движение по автомобильным дорогам  местного значения тяжеловесного транспортного средства, масса которого с грузом или без груза и(или) нагрузка на ось </w:t>
      </w:r>
      <w:r w:rsidRPr="00FA29D4">
        <w:t>которого</w:t>
      </w:r>
      <w:r w:rsidR="00FA29D4">
        <w:t xml:space="preserve"> более чем на десять процентов </w:t>
      </w:r>
      <w:r w:rsidRPr="00FA29D4">
        <w:t>превышают допустимую массу транспортного средства и (или)</w:t>
      </w:r>
      <w:r w:rsidRPr="004D7266">
        <w:t xml:space="preserve"> допустимую нагрузку на ось, и (или) крупногабаритного транспортного средства органом местного самоуправления, в случаях, предусмотренных Федеральным законом от 8 ноября 2007 года № 257-ФЗ «Об автомобильных дорогах и о дорожной деятельности и о внесении изменений в отдельные законодательные акты Российской Федерации» (далее</w:t>
      </w:r>
      <w:r w:rsidRPr="004D7266">
        <w:rPr>
          <w:b/>
        </w:rPr>
        <w:t xml:space="preserve"> – </w:t>
      </w:r>
      <w:r w:rsidRPr="004D7266">
        <w:t>Федеральный закон от 08.11.2007 № 257-ФЗ,</w:t>
      </w:r>
      <w:r w:rsidRPr="004D7266">
        <w:rPr>
          <w:b/>
        </w:rPr>
        <w:t xml:space="preserve"> </w:t>
      </w:r>
      <w:r w:rsidRPr="004D7266">
        <w:t>муниципальная услуга).</w:t>
      </w:r>
    </w:p>
    <w:p w:rsidR="00214B19" w:rsidRPr="004D7266" w:rsidRDefault="00214B19" w:rsidP="00214B19">
      <w:pPr>
        <w:autoSpaceDE w:val="0"/>
        <w:autoSpaceDN w:val="0"/>
        <w:adjustRightInd w:val="0"/>
        <w:ind w:firstLine="709"/>
        <w:jc w:val="both"/>
        <w:outlineLvl w:val="1"/>
      </w:pPr>
      <w:r w:rsidRPr="004D7266">
        <w:t>Сокращенное наименование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214B19" w:rsidRPr="004D7266" w:rsidRDefault="00214B19" w:rsidP="008D347B">
      <w:pPr>
        <w:autoSpaceDE w:val="0"/>
        <w:autoSpaceDN w:val="0"/>
        <w:adjustRightInd w:val="0"/>
        <w:ind w:firstLine="709"/>
        <w:jc w:val="both"/>
        <w:outlineLvl w:val="1"/>
      </w:pPr>
      <w:r w:rsidRPr="004D7266">
        <w:t xml:space="preserve">2.2. Муниципальную услугу предоставляет </w:t>
      </w:r>
      <w:r w:rsidR="008D347B">
        <w:t xml:space="preserve">администрация Большедворского сельского поселения </w:t>
      </w:r>
      <w:proofErr w:type="spellStart"/>
      <w:r w:rsidR="008D347B">
        <w:t>Бокситогорского</w:t>
      </w:r>
      <w:proofErr w:type="spellEnd"/>
      <w:r w:rsidR="008D347B">
        <w:t xml:space="preserve"> муниципального района Ленинградской области </w:t>
      </w:r>
      <w:r w:rsidRPr="004D7266">
        <w:t>(Администрация ОМСУ)</w:t>
      </w:r>
    </w:p>
    <w:p w:rsidR="00214B19" w:rsidRPr="004D7266" w:rsidRDefault="00214B19" w:rsidP="00214B19">
      <w:pPr>
        <w:pStyle w:val="ConsPlusTitle"/>
        <w:widowControl/>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 xml:space="preserve">При предоставлении муниципальной услуги </w:t>
      </w:r>
      <w:r w:rsidR="00DE144F">
        <w:rPr>
          <w:rFonts w:ascii="Times New Roman" w:hAnsi="Times New Roman" w:cs="Times New Roman"/>
          <w:b w:val="0"/>
          <w:sz w:val="24"/>
          <w:szCs w:val="24"/>
        </w:rPr>
        <w:t>Админист</w:t>
      </w:r>
      <w:r w:rsidR="008D347B">
        <w:rPr>
          <w:rFonts w:ascii="Times New Roman" w:hAnsi="Times New Roman" w:cs="Times New Roman"/>
          <w:b w:val="0"/>
          <w:sz w:val="24"/>
          <w:szCs w:val="24"/>
        </w:rPr>
        <w:t>р</w:t>
      </w:r>
      <w:r w:rsidR="00DE144F">
        <w:rPr>
          <w:rFonts w:ascii="Times New Roman" w:hAnsi="Times New Roman" w:cs="Times New Roman"/>
          <w:b w:val="0"/>
          <w:sz w:val="24"/>
          <w:szCs w:val="24"/>
        </w:rPr>
        <w:t>а</w:t>
      </w:r>
      <w:r w:rsidR="008D347B">
        <w:rPr>
          <w:rFonts w:ascii="Times New Roman" w:hAnsi="Times New Roman" w:cs="Times New Roman"/>
          <w:b w:val="0"/>
          <w:sz w:val="24"/>
          <w:szCs w:val="24"/>
        </w:rPr>
        <w:t xml:space="preserve">ция </w:t>
      </w:r>
      <w:r w:rsidRPr="004D7266">
        <w:rPr>
          <w:rFonts w:ascii="Times New Roman" w:hAnsi="Times New Roman" w:cs="Times New Roman"/>
          <w:b w:val="0"/>
          <w:sz w:val="24"/>
          <w:szCs w:val="24"/>
        </w:rPr>
        <w:t>осуществляет взаимодействие с:</w:t>
      </w:r>
    </w:p>
    <w:p w:rsidR="00214B19" w:rsidRPr="004D7266" w:rsidRDefault="00214B19" w:rsidP="00214B19">
      <w:pPr>
        <w:tabs>
          <w:tab w:val="num" w:pos="0"/>
        </w:tabs>
        <w:ind w:firstLine="709"/>
        <w:jc w:val="both"/>
      </w:pPr>
      <w:r w:rsidRPr="004D7266">
        <w:t>-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(Управление ГИБДД Главного управления МВД России по г. Санкт-Петербургу и Ленинградской области);</w:t>
      </w:r>
    </w:p>
    <w:p w:rsidR="00214B19" w:rsidRPr="004D7266" w:rsidRDefault="00214B19" w:rsidP="00214B19">
      <w:pPr>
        <w:tabs>
          <w:tab w:val="num" w:pos="0"/>
        </w:tabs>
        <w:ind w:firstLine="709"/>
        <w:jc w:val="both"/>
      </w:pPr>
      <w:r w:rsidRPr="004D7266">
        <w:t>- организациями, осуществляющими оценку технического состояния автомобильных дорог, их укрепление,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p>
    <w:p w:rsidR="00214B19" w:rsidRPr="004D7266" w:rsidRDefault="00214B19" w:rsidP="00214B19">
      <w:pPr>
        <w:tabs>
          <w:tab w:val="num" w:pos="0"/>
        </w:tabs>
        <w:ind w:firstLine="709"/>
        <w:jc w:val="both"/>
      </w:pPr>
      <w:r w:rsidRPr="004D7266">
        <w:lastRenderedPageBreak/>
        <w:t>- Комитетом по дорожному хозяйству Ленинградской области;</w:t>
      </w:r>
    </w:p>
    <w:p w:rsidR="00214B19" w:rsidRPr="004D7266" w:rsidRDefault="00214B19" w:rsidP="00214B19">
      <w:pPr>
        <w:tabs>
          <w:tab w:val="num" w:pos="0"/>
        </w:tabs>
        <w:ind w:firstLine="709"/>
        <w:jc w:val="both"/>
      </w:pPr>
      <w:r w:rsidRPr="004D7266">
        <w:t xml:space="preserve">- ГКУ «Управление автомобильных дорог </w:t>
      </w:r>
      <w:r w:rsidR="00E30F94">
        <w:t>Ленинградской области»</w:t>
      </w:r>
      <w:r w:rsidRPr="004D7266">
        <w:t>(ГКУ «</w:t>
      </w:r>
      <w:proofErr w:type="spellStart"/>
      <w:r w:rsidRPr="004D7266">
        <w:t>Ленавтодор</w:t>
      </w:r>
      <w:proofErr w:type="spellEnd"/>
      <w:r w:rsidRPr="004D7266">
        <w:t xml:space="preserve">»);  </w:t>
      </w:r>
    </w:p>
    <w:p w:rsidR="00214B19" w:rsidRPr="004D7266" w:rsidRDefault="00214B19" w:rsidP="00214B19">
      <w:pPr>
        <w:pStyle w:val="ConsPlusNormal"/>
        <w:widowContro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 владельцами автомобильных дорог.</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Федеральные органы исполнительной власти, органы местного самоуправления, организации, участвующие в предоставлении услуги в порядке межведомственного информационного взаимодействия:</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Федеральная налоговая служба Российской Федерации;</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Федеральное казначейство;</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Управление Государственной инспекции безопасности дорожного движения ГУ МВД РФ по г. Санкт-Петербургу и Ленинградской области.</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ПАО «РЖД»;</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администрации органов местного самоуправления Ленинградской области;</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владельцы автомобильных дорог.</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В предоставлении муниципальной услуги участвуют филиалы, отделы и удаленные рабочие места ГБУ ЛО «МФЦ», расположенные на территории Ленинградской области (далее – МФЦ).</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Заявитель имеет право записаться на прием для подачи заявления о предоставлении услуги следующими способами:</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1) посредством ПГУ ЛО/ЕПГУ – в ОМСУ/Организацию, в МФЦ (при технической реализации);</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2) по телефону – в ОМСУ/Организацию, в МФЦ;</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3) посредством сайта ОМСУ/Организации – в ОМСУ/Организацию.</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214B19" w:rsidRPr="004D7266" w:rsidRDefault="00214B19" w:rsidP="00214B19">
      <w:pPr>
        <w:pStyle w:val="ConsPlusNorma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(при технической реализации)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
    <w:p w:rsidR="007A6107" w:rsidRDefault="00214B19" w:rsidP="00214B19">
      <w:pPr>
        <w:pStyle w:val="ConsPlusNormal"/>
        <w:widowControl/>
        <w:tabs>
          <w:tab w:val="num" w:pos="0"/>
        </w:tabs>
        <w:ind w:firstLine="709"/>
        <w:jc w:val="both"/>
        <w:rPr>
          <w:rFonts w:ascii="Times New Roman" w:hAnsi="Times New Roman" w:cs="Times New Roman"/>
          <w:sz w:val="24"/>
          <w:szCs w:val="24"/>
        </w:rPr>
      </w:pPr>
      <w:r w:rsidRPr="004D7266">
        <w:rPr>
          <w:rFonts w:ascii="Times New Roman" w:hAnsi="Times New Roman" w:cs="Times New Roman"/>
          <w:sz w:val="24"/>
          <w:szCs w:val="24"/>
        </w:rPr>
        <w:t>2.3. Результат предоставления муниципальной услуги.</w:t>
      </w:r>
    </w:p>
    <w:p w:rsidR="00214B19" w:rsidRPr="004D7266" w:rsidRDefault="007A6107" w:rsidP="00214B19">
      <w:pPr>
        <w:pStyle w:val="ConsPlusNormal"/>
        <w:widowControl/>
        <w:tabs>
          <w:tab w:val="num" w:pos="0"/>
        </w:tabs>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положительного решения результатом предоставления муниципальной услуги является выдача специального разрешения на бумажном носителе на движение по автомобильным дорогам местного значения тяжеловесного транспортного средства, масса которого с грузом или  без груза и (или) нагрузка на ось которого более чем на десять процентов превышает допустимую массу транспортного средства и (или) допустимую нагрузку на ось, им (или) крупногабаритного транспортного средства (далее -специальное разрешение). </w:t>
      </w:r>
    </w:p>
    <w:p w:rsidR="00214B19" w:rsidRPr="008D347B" w:rsidRDefault="00214B19" w:rsidP="00214B19">
      <w:pPr>
        <w:pStyle w:val="ConsPlusTitle"/>
        <w:tabs>
          <w:tab w:val="num" w:pos="0"/>
        </w:tabs>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В случае отрицательного решения результатом предоставления муниципальной услуги является:</w:t>
      </w:r>
    </w:p>
    <w:p w:rsidR="00214B19" w:rsidRPr="008D347B" w:rsidRDefault="00214B19" w:rsidP="00214B19">
      <w:pPr>
        <w:pStyle w:val="ConsPlusTitle"/>
        <w:tabs>
          <w:tab w:val="num" w:pos="0"/>
        </w:tabs>
        <w:ind w:firstLine="709"/>
        <w:rPr>
          <w:rFonts w:ascii="Times New Roman" w:hAnsi="Times New Roman" w:cs="Times New Roman"/>
          <w:b w:val="0"/>
          <w:sz w:val="24"/>
          <w:szCs w:val="24"/>
        </w:rPr>
      </w:pPr>
      <w:r w:rsidRPr="008D347B">
        <w:rPr>
          <w:rFonts w:ascii="Times New Roman" w:hAnsi="Times New Roman" w:cs="Times New Roman"/>
          <w:b w:val="0"/>
          <w:sz w:val="24"/>
          <w:szCs w:val="24"/>
        </w:rPr>
        <w:t>- принятие решения об отказе в выдаче специального разрешения.</w:t>
      </w:r>
    </w:p>
    <w:p w:rsidR="00214B19" w:rsidRDefault="00214B19" w:rsidP="00214B19">
      <w:pPr>
        <w:pStyle w:val="ConsPlusTitle"/>
        <w:tabs>
          <w:tab w:val="num" w:pos="0"/>
        </w:tabs>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Форма документа, предоставляемого заявителю по результатам предоставления муниципальной услуги:</w:t>
      </w:r>
    </w:p>
    <w:p w:rsidR="007A6107" w:rsidRPr="007A6107" w:rsidRDefault="007A6107" w:rsidP="00214B19">
      <w:pPr>
        <w:pStyle w:val="ConsPlusTitle"/>
        <w:tabs>
          <w:tab w:val="num" w:pos="0"/>
        </w:tabs>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 специальное разрешение </w:t>
      </w:r>
      <w:r w:rsidRPr="007A6107">
        <w:rPr>
          <w:rFonts w:ascii="Times New Roman" w:hAnsi="Times New Roman" w:cs="Times New Roman"/>
          <w:b w:val="0"/>
          <w:sz w:val="24"/>
          <w:szCs w:val="24"/>
        </w:rPr>
        <w:t>на бумажном носителе на движение по автомобильным дорогам местного значения тяжеловесного транспортного средства, масса которого с грузом или  без груза и (или) нагрузка на ось которого более чем на десять процентов превышает допустимую массу транспортного средства и (или) допустимую нагрузку на ось, им (или) крупногабаритного транспортного средства</w:t>
      </w:r>
      <w:r>
        <w:rPr>
          <w:rFonts w:ascii="Times New Roman" w:hAnsi="Times New Roman" w:cs="Times New Roman"/>
          <w:b w:val="0"/>
          <w:sz w:val="24"/>
          <w:szCs w:val="24"/>
        </w:rPr>
        <w:t>;</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 уведомление о переадресации заявления о выдаче разрешения в компетентный орган;</w:t>
      </w:r>
    </w:p>
    <w:p w:rsidR="00214B19" w:rsidRPr="004D7266" w:rsidRDefault="00214B19" w:rsidP="00214B19">
      <w:pPr>
        <w:pStyle w:val="ConsPlusTitle"/>
        <w:tabs>
          <w:tab w:val="num" w:pos="0"/>
        </w:tabs>
        <w:ind w:firstLine="709"/>
        <w:rPr>
          <w:rFonts w:ascii="Times New Roman" w:hAnsi="Times New Roman" w:cs="Times New Roman"/>
          <w:b w:val="0"/>
          <w:sz w:val="24"/>
          <w:szCs w:val="24"/>
        </w:rPr>
      </w:pPr>
      <w:r w:rsidRPr="004D7266">
        <w:rPr>
          <w:rFonts w:ascii="Times New Roman" w:hAnsi="Times New Roman" w:cs="Times New Roman"/>
          <w:b w:val="0"/>
          <w:sz w:val="24"/>
          <w:szCs w:val="24"/>
        </w:rPr>
        <w:t>- уведомление об отказе в выдаче разрешения.</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Формы документов, являющихся результатом предоставления услуги, указаны в</w:t>
      </w:r>
      <w:r w:rsidR="00E30F94">
        <w:rPr>
          <w:rFonts w:ascii="Times New Roman" w:hAnsi="Times New Roman" w:cs="Times New Roman"/>
          <w:b w:val="0"/>
          <w:sz w:val="24"/>
          <w:szCs w:val="24"/>
        </w:rPr>
        <w:t xml:space="preserve"> </w:t>
      </w:r>
      <w:r w:rsidRPr="004D7266">
        <w:rPr>
          <w:rFonts w:ascii="Times New Roman" w:hAnsi="Times New Roman" w:cs="Times New Roman"/>
          <w:b w:val="0"/>
          <w:sz w:val="24"/>
          <w:szCs w:val="24"/>
        </w:rPr>
        <w:lastRenderedPageBreak/>
        <w:t xml:space="preserve">приложении </w:t>
      </w:r>
      <w:r w:rsidRPr="008D347B">
        <w:rPr>
          <w:rFonts w:ascii="Times New Roman" w:hAnsi="Times New Roman" w:cs="Times New Roman"/>
          <w:b w:val="0"/>
          <w:sz w:val="24"/>
          <w:szCs w:val="24"/>
        </w:rPr>
        <w:t>2</w:t>
      </w:r>
      <w:r w:rsidRPr="004D7266">
        <w:rPr>
          <w:rFonts w:ascii="Times New Roman" w:hAnsi="Times New Roman" w:cs="Times New Roman"/>
          <w:b w:val="0"/>
          <w:sz w:val="24"/>
          <w:szCs w:val="24"/>
        </w:rPr>
        <w:t xml:space="preserve"> к настоящему Регламенту.</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Результат предоставления государственной услуги предоставляется (в соответствии со способом, указанным заявителем при подаче заявления и документов):</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1) при личной явке:</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в ОМСУ;</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в филиалах, отделах, удаленных рабочих местах МФЦ;</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 без личной явки:</w:t>
      </w:r>
    </w:p>
    <w:p w:rsidR="00214B19" w:rsidRPr="004D7266" w:rsidRDefault="00214B19" w:rsidP="00214B19">
      <w:pPr>
        <w:pStyle w:val="ConsPlusTitle"/>
        <w:tabs>
          <w:tab w:val="num" w:pos="0"/>
        </w:tabs>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почтовым отправлением в ОМСУ.</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2.4. Срок предоставления муниципальной услуги.</w:t>
      </w:r>
    </w:p>
    <w:p w:rsidR="00214B19"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w:t>
      </w:r>
      <w:r w:rsidRPr="008D347B">
        <w:rPr>
          <w:rFonts w:ascii="Times New Roman" w:hAnsi="Times New Roman" w:cs="Times New Roman"/>
          <w:b w:val="0"/>
          <w:sz w:val="24"/>
          <w:szCs w:val="24"/>
        </w:rPr>
        <w:t>, а в случае оформления специального разрешения в упрощенном порядке при движении транспортного средства по установленному и (или) постоянному маршруту - в течение 2 рабочих дней с даты регистрации заявления.</w:t>
      </w:r>
    </w:p>
    <w:p w:rsidR="00E47293" w:rsidRDefault="0032491C"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В случае если для осуществления движения тяжеловесных и (или) крупногабаритных транспортных ср</w:t>
      </w:r>
      <w:r w:rsidR="00E47293">
        <w:rPr>
          <w:rFonts w:ascii="Times New Roman" w:hAnsi="Times New Roman" w:cs="Times New Roman"/>
          <w:b w:val="0"/>
          <w:sz w:val="24"/>
          <w:szCs w:val="24"/>
        </w:rPr>
        <w:t>едств требуется разработка прое</w:t>
      </w:r>
      <w:r>
        <w:rPr>
          <w:rFonts w:ascii="Times New Roman" w:hAnsi="Times New Roman" w:cs="Times New Roman"/>
          <w:b w:val="0"/>
          <w:sz w:val="24"/>
          <w:szCs w:val="24"/>
        </w:rPr>
        <w:t>к</w:t>
      </w:r>
      <w:r w:rsidR="00E47293">
        <w:rPr>
          <w:rFonts w:ascii="Times New Roman" w:hAnsi="Times New Roman" w:cs="Times New Roman"/>
          <w:b w:val="0"/>
          <w:sz w:val="24"/>
          <w:szCs w:val="24"/>
        </w:rPr>
        <w:t>т</w:t>
      </w:r>
      <w:r>
        <w:rPr>
          <w:rFonts w:ascii="Times New Roman" w:hAnsi="Times New Roman" w:cs="Times New Roman"/>
          <w:b w:val="0"/>
          <w:sz w:val="24"/>
          <w:szCs w:val="24"/>
        </w:rPr>
        <w:t xml:space="preserve">а организации дорожного движения, специального проекта, оценка технического </w:t>
      </w:r>
      <w:r w:rsidR="00E47293">
        <w:rPr>
          <w:rFonts w:ascii="Times New Roman" w:hAnsi="Times New Roman" w:cs="Times New Roman"/>
          <w:b w:val="0"/>
          <w:sz w:val="24"/>
          <w:szCs w:val="24"/>
        </w:rPr>
        <w:t>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специального разрешения увеличивается на срок проведения указанных мероприятий.</w:t>
      </w:r>
    </w:p>
    <w:p w:rsidR="0032491C" w:rsidRPr="008D347B" w:rsidRDefault="00E47293"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В связи с отсутствием возможности выдачи  специального разрешения в электронном виде срок выдачи специального разрешения увеличивается на срок доставки документов Почтой России. </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Специальное разрешение на движение тяжеловесного и (или) крупногабаритного транспортного средства для перевозки грузов, направляемых по решению ОМСУ для ликвидации последствий чрезвычайных ситуаций, крупных аварий выдается в течение одного дня с момента регистрации заявления о выдаче такого специального разрешения.</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Заявление на движение тяжеловесных и (или) крупногабаритных транспортных средств, направляемых для ликвидации последствий чрезвычайных ситуаций, а также специализированных транспортных средств телеканалов, радиоканалов и иных вещателей (передвижных телевизионных станций, состоящих из основного и вспомогательного транспортного средства, груз которых составляет оборудование, необходимое для проведения съемок, и мобильных энергетических комплексов, направляемых на проведение съемок и трансляций), рассматривается ОМСУ в течение одного рабочего дня с даты его поступления.</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В случае выдачи специального разрешения в соответствии с абзацем пятым настоящего пункта документы, предусмотренные подпунктом 5 пункта 2.6 настоящего Регламента, а также подтверждающие оплату платежей за возмещение вреда, причиняемого автомобильным дорогам тяжеловесным транспортным средством, представляются заявителем в течение пяти рабочих дней со дня выдачи специального разрешения.</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В случае наличия установленного и (или) постоянного маршрута тяжеловесных и (или) крупногабаритных транспортных средств, срок оформления специального разрешения по указанному маршруту не должен составлять более 3 часов после подтверждения заявителем внесения платы в счет возмещения вреда, причиняемого тяжеловесным транспортным средством, а также получения согласования Госавтоинспекции.</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 xml:space="preserve">Специальное разрешение на движение тяжеловесного и (или) крупногабаритного транспортного средства по установленному постоянному маршруту выдается в упрощенном порядке. </w:t>
      </w:r>
    </w:p>
    <w:p w:rsidR="00214B19" w:rsidRPr="004D7266" w:rsidRDefault="00214B19" w:rsidP="008D347B">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 xml:space="preserve">ОМСУ, осуществляющее выдачу указанного специального разрешения в упрощенном порядке, доводит до заявителя размер платы в счет возмещения вреда, причиняемого тяжеловесным транспортным средством, в течение одного рабочего дня со дня регистрации </w:t>
      </w:r>
      <w:r w:rsidRPr="008D347B">
        <w:rPr>
          <w:rFonts w:ascii="Times New Roman" w:hAnsi="Times New Roman" w:cs="Times New Roman"/>
          <w:b w:val="0"/>
          <w:sz w:val="24"/>
          <w:szCs w:val="24"/>
        </w:rPr>
        <w:lastRenderedPageBreak/>
        <w:t>заявления о выдаче указанного специального разрешения.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2.5. Правовые основания для предоставления муниципальной услуги.</w:t>
      </w:r>
    </w:p>
    <w:p w:rsidR="00214B19" w:rsidRPr="004D7266" w:rsidRDefault="00214B19" w:rsidP="00214B19">
      <w:pPr>
        <w:ind w:firstLine="709"/>
        <w:jc w:val="both"/>
      </w:pPr>
      <w:r w:rsidRPr="004D7266">
        <w:t>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14B19" w:rsidRPr="004D7266" w:rsidRDefault="00214B19" w:rsidP="00214B19">
      <w:pPr>
        <w:ind w:firstLine="709"/>
        <w:jc w:val="both"/>
      </w:pPr>
      <w:r w:rsidRPr="004D7266">
        <w:t>Федеральный закон от 07.02.2011 г. № 3-ФЗ «О полиции»;</w:t>
      </w:r>
    </w:p>
    <w:p w:rsidR="00214B19" w:rsidRPr="004D7266" w:rsidRDefault="00214B19" w:rsidP="00214B19">
      <w:pPr>
        <w:ind w:firstLine="709"/>
        <w:jc w:val="both"/>
      </w:pPr>
      <w:r w:rsidRPr="004D7266">
        <w:t>Федеральный закон от 31.07.1998 № 146-ФЗ «Налоговый кодекс Российской Федерации (часть первая)»;</w:t>
      </w:r>
    </w:p>
    <w:p w:rsidR="00214B19" w:rsidRPr="004D7266" w:rsidRDefault="00214B19" w:rsidP="00214B19">
      <w:pPr>
        <w:autoSpaceDE w:val="0"/>
        <w:autoSpaceDN w:val="0"/>
        <w:adjustRightInd w:val="0"/>
        <w:ind w:firstLine="709"/>
        <w:jc w:val="both"/>
      </w:pPr>
      <w:r w:rsidRPr="004D7266">
        <w:t>Постановление Правительства Российской Фе</w:t>
      </w:r>
      <w:r w:rsidR="00DE144F">
        <w:t>дерации от 31 января 2020 г.</w:t>
      </w:r>
      <w:r w:rsidRPr="004D7266">
        <w:t xml:space="preserve"> № 67 «Об утверждении Правил возмещения вреда, причиняемого тяжеловесными транспортными средствами, об изменении и признании утратившими силу некоторых актов Правительства Российской Федерации»;</w:t>
      </w:r>
    </w:p>
    <w:p w:rsidR="00214B19" w:rsidRPr="004D7266" w:rsidRDefault="00214B19" w:rsidP="00214B19">
      <w:pPr>
        <w:autoSpaceDE w:val="0"/>
        <w:autoSpaceDN w:val="0"/>
        <w:adjustRightInd w:val="0"/>
        <w:ind w:firstLine="709"/>
        <w:jc w:val="both"/>
      </w:pPr>
      <w:r w:rsidRPr="004D7266">
        <w:t>Приказ Министерства транспорта Российской Фед</w:t>
      </w:r>
      <w:r w:rsidR="00DE144F">
        <w:t>ерации от 5 июня 2019 г.</w:t>
      </w:r>
      <w:r w:rsidRPr="004D7266">
        <w:t xml:space="preserve">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w:t>
      </w:r>
      <w:r w:rsidRPr="008D347B">
        <w:t>(далее – Порядок);</w:t>
      </w:r>
    </w:p>
    <w:p w:rsidR="00214B19" w:rsidRPr="004D7266" w:rsidRDefault="00214B19" w:rsidP="00214B19">
      <w:pPr>
        <w:ind w:firstLine="709"/>
        <w:jc w:val="both"/>
      </w:pPr>
      <w:r w:rsidRPr="004D7266">
        <w:t>Приказ Минтранса России от 21.09.2016 № 272 «Об утверждении Порядка выдачи специальных разрешений на проезд крупногабаритных транспортных средств и (или) тяжеловесных транспортных средств, масса с грузом или без груза и (или) нагрузка на ось или группу осей которых превышают более чем на два процента допустимую массу транспортного средства и (или) допустимую нагрузку на ось или группу осей транспортного средства, осуществляющих международные автомобильные перевозки грузов, в том числе по постоянным маршрутам, и о внесении изменений в приказ Минтранса России от 24 июля 2012 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p>
    <w:p w:rsidR="00214B19" w:rsidRPr="004D7266" w:rsidRDefault="00214B19" w:rsidP="00214B19">
      <w:pPr>
        <w:autoSpaceDE w:val="0"/>
        <w:autoSpaceDN w:val="0"/>
        <w:adjustRightInd w:val="0"/>
        <w:ind w:firstLine="709"/>
        <w:jc w:val="both"/>
      </w:pPr>
      <w:r w:rsidRPr="004D7266">
        <w:t xml:space="preserve">Постановление Правительства Ленинградской </w:t>
      </w:r>
      <w:r w:rsidR="00DE144F">
        <w:t>области от 22 июня 2020 г.</w:t>
      </w:r>
      <w:r w:rsidRPr="004D7266">
        <w:t xml:space="preserve">  № 420  «Об определении размера вреда, причиняемого тяжеловесным транспортным средством, в случае движения указанного транспортного средства по автомобильным дорогам общего пользования регионального или межмуниципального значения»;</w:t>
      </w:r>
    </w:p>
    <w:p w:rsidR="00214B19" w:rsidRPr="004D7266" w:rsidRDefault="00214B19" w:rsidP="00214B19">
      <w:pPr>
        <w:ind w:firstLine="709"/>
        <w:jc w:val="both"/>
      </w:pPr>
      <w:r w:rsidRPr="004D7266">
        <w:t>Устав</w:t>
      </w:r>
      <w:r w:rsidR="00DE144F">
        <w:t xml:space="preserve"> муниципального образования </w:t>
      </w:r>
      <w:proofErr w:type="spellStart"/>
      <w:r w:rsidR="00DE144F">
        <w:t>Большедворское</w:t>
      </w:r>
      <w:proofErr w:type="spellEnd"/>
      <w:r w:rsidR="00DE144F">
        <w:t xml:space="preserve"> сельское поселение </w:t>
      </w:r>
      <w:proofErr w:type="spellStart"/>
      <w:r w:rsidR="00DE144F">
        <w:t>Бокситогорского</w:t>
      </w:r>
      <w:proofErr w:type="spellEnd"/>
      <w:r w:rsidR="00DE144F">
        <w:t xml:space="preserve"> муниципального района Ленинградской области.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К исчерпывающему перечню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относятся:</w:t>
      </w:r>
    </w:p>
    <w:p w:rsidR="00214B19" w:rsidRPr="004D7266"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1) заявление на получение специального разрешения, содержащее сведения, указанные в пункте 8 Порядка выдачи специального разрешения на движение по автомобильным дорогам тяжеловесного и (или) крупногабаритного транспортного средства, утвержденного приказом Министерства транспорта Российской Федерации от 5 июня 2019 года № 167 (далее – Порядок) в соответствии с приложением 1 к Регламенту;</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214B19" w:rsidRDefault="008D347B"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3</w:t>
      </w:r>
      <w:r w:rsidR="00214B19" w:rsidRPr="004D7266">
        <w:rPr>
          <w:rFonts w:ascii="Times New Roman" w:hAnsi="Times New Roman" w:cs="Times New Roman"/>
          <w:b w:val="0"/>
          <w:sz w:val="24"/>
          <w:szCs w:val="24"/>
        </w:rPr>
        <w:t>) 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210E1D" w:rsidRPr="004D7266" w:rsidRDefault="00210E1D"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4) копия документов каждого транспортного средства (паспорт транспортного средства или свидетельс</w:t>
      </w:r>
      <w:r w:rsidR="004506E0">
        <w:rPr>
          <w:rFonts w:ascii="Times New Roman" w:hAnsi="Times New Roman" w:cs="Times New Roman"/>
          <w:b w:val="0"/>
          <w:sz w:val="24"/>
          <w:szCs w:val="24"/>
        </w:rPr>
        <w:t>т</w:t>
      </w:r>
      <w:r>
        <w:rPr>
          <w:rFonts w:ascii="Times New Roman" w:hAnsi="Times New Roman" w:cs="Times New Roman"/>
          <w:b w:val="0"/>
          <w:sz w:val="24"/>
          <w:szCs w:val="24"/>
        </w:rPr>
        <w:t xml:space="preserve">во о регистрации транспортного средства, паспорт самоходной машины), с использованием которого планируется поездка (для транспортных средств, зарегистрированных федеральными органами исполнительной власти и федеральными государственными органами, в </w:t>
      </w:r>
      <w:r>
        <w:rPr>
          <w:rFonts w:ascii="Times New Roman" w:hAnsi="Times New Roman" w:cs="Times New Roman"/>
          <w:b w:val="0"/>
          <w:sz w:val="24"/>
          <w:szCs w:val="24"/>
        </w:rPr>
        <w:lastRenderedPageBreak/>
        <w:t xml:space="preserve">которых законодательство Российской Федерации предусмотрена военная служба, органами  </w:t>
      </w:r>
      <w:r w:rsidR="004506E0">
        <w:rPr>
          <w:rFonts w:ascii="Times New Roman" w:hAnsi="Times New Roman" w:cs="Times New Roman"/>
          <w:b w:val="0"/>
          <w:sz w:val="24"/>
          <w:szCs w:val="24"/>
        </w:rPr>
        <w:t xml:space="preserve">Государственного надзора за техническим состоянием самоходных машин и других видов техники, а также за пределами Российской Федерации, и (или) при подаче заявления в уполномоченный орган на бумажном носителе; </w:t>
      </w:r>
    </w:p>
    <w:p w:rsidR="00214B19" w:rsidRPr="008D347B" w:rsidRDefault="008D347B"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5</w:t>
      </w:r>
      <w:r w:rsidR="00214B19" w:rsidRPr="008D347B">
        <w:rPr>
          <w:rFonts w:ascii="Times New Roman" w:hAnsi="Times New Roman" w:cs="Times New Roman"/>
          <w:b w:val="0"/>
          <w:sz w:val="24"/>
          <w:szCs w:val="24"/>
        </w:rPr>
        <w:t>) схема тяжеловесного и (или) крупногабаритного транспортного средства (автопоезда) с изображением размещения груза (при наличии груза) (рекомендуемый образец схемы приведен в приложении 3 к Порядку). На схеме изображаются транспортное средство, планируемое к участию в перевозке, его габариты с грузом (при наличии груза), количество осей и колес на нем, взаимное расположение осей и колес, распределение нагрузки по осям, а также при наличии груза - габариты груза, расположение груза на транспортном средстве, погрузочная высота, свес (при наличии) (изображается вид в профиль, сзади).</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Заявление, схема тяжеловесного и (или) крупногабаритного транспортного средства (автопоезда), а также копии документов, указанных в подпункте 5 настоящего пункта, должны быть подписаны заявителем и заверены печатью (при наличии).</w:t>
      </w:r>
    </w:p>
    <w:p w:rsidR="00214B19" w:rsidRPr="004D7266"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Заявление может быть исполнено в бумажном виде или в электронном виде, заверенном электронной цифровой подписью</w:t>
      </w:r>
      <w:r w:rsidR="008D347B">
        <w:rPr>
          <w:rFonts w:ascii="Times New Roman" w:hAnsi="Times New Roman" w:cs="Times New Roman"/>
          <w:b w:val="0"/>
          <w:sz w:val="24"/>
          <w:szCs w:val="24"/>
        </w:rPr>
        <w:t xml:space="preserve"> сотрудника МФЦ. </w:t>
      </w:r>
      <w:r w:rsidRPr="008D347B">
        <w:rPr>
          <w:rFonts w:ascii="Times New Roman" w:hAnsi="Times New Roman" w:cs="Times New Roman"/>
          <w:b w:val="0"/>
          <w:sz w:val="24"/>
          <w:szCs w:val="24"/>
        </w:rPr>
        <w:t xml:space="preserve">Тип приобщаемых документов - электронный, многостраничный </w:t>
      </w:r>
      <w:proofErr w:type="spellStart"/>
      <w:r w:rsidRPr="008D347B">
        <w:rPr>
          <w:rFonts w:ascii="Times New Roman" w:hAnsi="Times New Roman" w:cs="Times New Roman"/>
          <w:b w:val="0"/>
          <w:sz w:val="24"/>
          <w:szCs w:val="24"/>
        </w:rPr>
        <w:t>pdf</w:t>
      </w:r>
      <w:proofErr w:type="spellEnd"/>
      <w:r w:rsidRPr="008D347B">
        <w:rPr>
          <w:rFonts w:ascii="Times New Roman" w:hAnsi="Times New Roman" w:cs="Times New Roman"/>
          <w:b w:val="0"/>
          <w:sz w:val="24"/>
          <w:szCs w:val="24"/>
        </w:rPr>
        <w:t xml:space="preserve">, расширением 150 </w:t>
      </w:r>
      <w:proofErr w:type="spellStart"/>
      <w:r w:rsidRPr="008D347B">
        <w:rPr>
          <w:rFonts w:ascii="Times New Roman" w:hAnsi="Times New Roman" w:cs="Times New Roman"/>
          <w:b w:val="0"/>
          <w:sz w:val="24"/>
          <w:szCs w:val="24"/>
        </w:rPr>
        <w:t>pdi</w:t>
      </w:r>
      <w:proofErr w:type="spellEnd"/>
      <w:r w:rsidRPr="008D347B">
        <w:rPr>
          <w:rFonts w:ascii="Times New Roman" w:hAnsi="Times New Roman" w:cs="Times New Roman"/>
          <w:b w:val="0"/>
          <w:sz w:val="24"/>
          <w:szCs w:val="24"/>
        </w:rPr>
        <w:t>, в черно-белом или сером цвете, обеспечивающем сохранение всех аутентичных признаков подлинности.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Отдел ОМСУ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1) выписки из Единого государственного реестра юридических лиц (для юридических лиц), из Единого государственного реестра индивидуальных предпринимателей (для индивидуальных предпринимателей);</w:t>
      </w:r>
    </w:p>
    <w:p w:rsidR="00214B19" w:rsidRPr="004D7266"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2) согласование маршрута транспортного средства, осуществляющего перевозки тяжеловесных грузов, от</w:t>
      </w:r>
      <w:r w:rsidR="00476976">
        <w:rPr>
          <w:rFonts w:ascii="Times New Roman" w:hAnsi="Times New Roman" w:cs="Times New Roman"/>
          <w:b w:val="0"/>
          <w:sz w:val="24"/>
          <w:szCs w:val="24"/>
        </w:rPr>
        <w:t xml:space="preserve"> Управления ГИБДД ГУ МВД России по г. Санкт-Петербургу и </w:t>
      </w:r>
      <w:r w:rsidRPr="008D347B">
        <w:rPr>
          <w:rFonts w:ascii="Times New Roman" w:hAnsi="Times New Roman" w:cs="Times New Roman"/>
          <w:b w:val="0"/>
          <w:sz w:val="24"/>
          <w:szCs w:val="24"/>
        </w:rPr>
        <w:t>Ленинградской области, ПАО «РЖД», органов местного самоуправления Ленинградской области, владельцев автомобильных дорог;</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3) копии платежных документов, подтверждающих оплату государственной пошлины за выдачу специального разрешения;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4) копии платежных документов за возмещение вреда, причиняемого транспортным средством, осуществляющим перевозку тяжеловесных грузов, автомобильным дорогам.</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2.7.1. Заявитель вправе представить документы (сведения), указанные в пункте 2.7 настоящего регламента, по собственной инициативе.</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2.7.2. При предоставлении муниципальной услуги запрещается требовать от заявителя: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 (далее - Федеральный закон № 210-ФЗ);</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lastRenderedPageBreak/>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14B19" w:rsidRPr="004D7266" w:rsidRDefault="00214B19" w:rsidP="00214B19">
      <w:pPr>
        <w:autoSpaceDE w:val="0"/>
        <w:autoSpaceDN w:val="0"/>
        <w:adjustRightInd w:val="0"/>
        <w:ind w:firstLine="709"/>
        <w:jc w:val="both"/>
      </w:pPr>
      <w:r w:rsidRPr="004D7266">
        <w:t xml:space="preserve">представления на бумажном носителе документов и информации, электронные образы которых ранее были заверены в соответствии с </w:t>
      </w:r>
      <w:hyperlink r:id="rId8" w:history="1">
        <w:r w:rsidRPr="004D7266">
          <w:t>пунктом 7.2 части 1 статьи 16</w:t>
        </w:r>
      </w:hyperlink>
      <w:r w:rsidRPr="004D7266">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2.7.3. При наступлении событий, являющихся основанием для предоставления муниципальной услуги, Отдел ОМСУ, предоставляющий муниципальную услугу, вправе:</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w:t>
      </w:r>
      <w:r w:rsidR="008D347B">
        <w:rPr>
          <w:rFonts w:ascii="Times New Roman" w:hAnsi="Times New Roman" w:cs="Times New Roman"/>
          <w:b w:val="0"/>
          <w:sz w:val="24"/>
          <w:szCs w:val="24"/>
        </w:rPr>
        <w:t xml:space="preserve">авления соответствующей услуги </w:t>
      </w:r>
      <w:r w:rsidRPr="004D7266">
        <w:rPr>
          <w:rFonts w:ascii="Times New Roman" w:hAnsi="Times New Roman" w:cs="Times New Roman"/>
          <w:b w:val="0"/>
          <w:sz w:val="24"/>
          <w:szCs w:val="24"/>
        </w:rPr>
        <w:t>и уведомлять заявителя о проведенных мероприятиях.</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государственной услуги предусмотрена действующим законодательством.</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Основания для приостановления предоставления муниципальной услуги не предусмотрены.</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2.9. Исчерпывающий перечень оснований для отказа в приеме документов, необходимых для предоставления муниципальной услуги:</w:t>
      </w:r>
    </w:p>
    <w:p w:rsidR="00214B19" w:rsidRPr="00DE144F" w:rsidRDefault="00214B19" w:rsidP="00214B19">
      <w:pPr>
        <w:pStyle w:val="ConsPlusTitle"/>
        <w:ind w:firstLine="709"/>
        <w:jc w:val="both"/>
        <w:rPr>
          <w:rFonts w:ascii="Times New Roman" w:hAnsi="Times New Roman" w:cs="Times New Roman"/>
          <w:b w:val="0"/>
          <w:sz w:val="24"/>
          <w:szCs w:val="24"/>
        </w:rPr>
      </w:pPr>
      <w:r w:rsidRPr="00DE144F">
        <w:rPr>
          <w:rFonts w:ascii="Times New Roman" w:hAnsi="Times New Roman" w:cs="Times New Roman"/>
          <w:b w:val="0"/>
          <w:sz w:val="24"/>
          <w:szCs w:val="24"/>
        </w:rPr>
        <w:t>1) Отсутствие права на предоставление муниципальной услуги:</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 xml:space="preserve">уполномоченный орган не вправе согласно </w:t>
      </w:r>
      <w:hyperlink r:id="rId9" w:history="1">
        <w:r w:rsidRPr="008D347B">
          <w:rPr>
            <w:rFonts w:ascii="Times New Roman" w:hAnsi="Times New Roman" w:cs="Times New Roman"/>
            <w:b w:val="0"/>
            <w:sz w:val="24"/>
            <w:szCs w:val="24"/>
          </w:rPr>
          <w:t>пункту 6</w:t>
        </w:r>
      </w:hyperlink>
      <w:r w:rsidRPr="008D347B">
        <w:rPr>
          <w:rFonts w:ascii="Times New Roman" w:hAnsi="Times New Roman" w:cs="Times New Roman"/>
          <w:b w:val="0"/>
          <w:sz w:val="24"/>
          <w:szCs w:val="24"/>
        </w:rPr>
        <w:t xml:space="preserve"> Порядка выдавать специальное разрешение по заявленному маршруту;</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2</w:t>
      </w:r>
      <w:r w:rsidRPr="00DE144F">
        <w:rPr>
          <w:rFonts w:ascii="Times New Roman" w:hAnsi="Times New Roman" w:cs="Times New Roman"/>
          <w:b w:val="0"/>
          <w:sz w:val="24"/>
          <w:szCs w:val="24"/>
        </w:rPr>
        <w:t>) Заявление подано лицом, не уполномоченным на осуществление таких действий</w:t>
      </w:r>
      <w:r w:rsidRPr="008D347B">
        <w:rPr>
          <w:rFonts w:ascii="Times New Roman" w:hAnsi="Times New Roman" w:cs="Times New Roman"/>
          <w:b w:val="0"/>
          <w:sz w:val="24"/>
          <w:szCs w:val="24"/>
        </w:rPr>
        <w:t>:</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заявление подписано лицом, не имеющим полномочий на подписание данного заявления;</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 xml:space="preserve">3) </w:t>
      </w:r>
      <w:r w:rsidRPr="00DE144F">
        <w:rPr>
          <w:rFonts w:ascii="Times New Roman" w:hAnsi="Times New Roman" w:cs="Times New Roman"/>
          <w:b w:val="0"/>
          <w:sz w:val="24"/>
          <w:szCs w:val="24"/>
        </w:rPr>
        <w:t>Заявление на получение услуги оформлено не в соответствии с административным регламентом</w:t>
      </w:r>
      <w:r w:rsidRPr="008D347B">
        <w:rPr>
          <w:rFonts w:ascii="Times New Roman" w:hAnsi="Times New Roman" w:cs="Times New Roman"/>
          <w:b w:val="0"/>
          <w:sz w:val="24"/>
          <w:szCs w:val="24"/>
        </w:rPr>
        <w:t>:</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заявление не содержит сведений, установленных пунктом 2.6 настоящего  Регламента;</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 xml:space="preserve">4) </w:t>
      </w:r>
      <w:r w:rsidRPr="00DE144F">
        <w:rPr>
          <w:rFonts w:ascii="Times New Roman" w:hAnsi="Times New Roman" w:cs="Times New Roman"/>
          <w:b w:val="0"/>
          <w:sz w:val="24"/>
          <w:szCs w:val="24"/>
        </w:rPr>
        <w:t>Представленные заявителем документы не отвечают требованиям, установленным административным регламентом</w:t>
      </w:r>
      <w:r w:rsidRPr="008D347B">
        <w:rPr>
          <w:rFonts w:ascii="Times New Roman" w:hAnsi="Times New Roman" w:cs="Times New Roman"/>
          <w:b w:val="0"/>
          <w:sz w:val="24"/>
          <w:szCs w:val="24"/>
        </w:rPr>
        <w:t>:</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прилагаемые к заявлению документы не соответствуют требованиям пункта 2.6 настоящего Регламента.</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Уполномоченный орган (подведомственное учреждение (организация), принявший решение об отказе в регистрации заявления, обязан в течение одного рабочего дня с даты поступления заявления и прилагаемых к нему документов выбранным заявителем способом связи проинформировать его о принятом решении с указанием оснований принятия данного решения.</w:t>
      </w:r>
    </w:p>
    <w:p w:rsidR="00214B19" w:rsidRPr="008D347B" w:rsidRDefault="00214B19" w:rsidP="00214B19">
      <w:pPr>
        <w:pStyle w:val="ConsPlusTitle"/>
        <w:ind w:firstLine="709"/>
        <w:jc w:val="both"/>
        <w:rPr>
          <w:rFonts w:ascii="Times New Roman" w:hAnsi="Times New Roman" w:cs="Times New Roman"/>
          <w:b w:val="0"/>
          <w:sz w:val="24"/>
          <w:szCs w:val="24"/>
        </w:rPr>
      </w:pPr>
      <w:r w:rsidRPr="008D347B">
        <w:rPr>
          <w:rFonts w:ascii="Times New Roman" w:hAnsi="Times New Roman" w:cs="Times New Roman"/>
          <w:b w:val="0"/>
          <w:sz w:val="24"/>
          <w:szCs w:val="24"/>
        </w:rPr>
        <w:t>2.10. Исчерпывающий перечень оснований для отказа в пред</w:t>
      </w:r>
      <w:r w:rsidR="001630D0">
        <w:rPr>
          <w:rFonts w:ascii="Times New Roman" w:hAnsi="Times New Roman" w:cs="Times New Roman"/>
          <w:b w:val="0"/>
          <w:sz w:val="24"/>
          <w:szCs w:val="24"/>
        </w:rPr>
        <w:t>оставлении муниципальной услуги:</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Отсутствие права на предоставление муниципальной услуги:</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lastRenderedPageBreak/>
        <w:t>1) информация о государственной регистрации в качестве индивидуального предпринимателя или юридического лица не соответствует информации, указанной в заявлении;</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2) установленные требования о перевозке груза, не являющегося неделимым, не соблюдены;</w:t>
      </w:r>
    </w:p>
    <w:p w:rsidR="00214B19"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3</w:t>
      </w:r>
      <w:r w:rsidR="00214B19" w:rsidRPr="001630D0">
        <w:rPr>
          <w:rFonts w:ascii="Times New Roman" w:hAnsi="Times New Roman" w:cs="Times New Roman"/>
          <w:b w:val="0"/>
          <w:sz w:val="24"/>
          <w:szCs w:val="24"/>
        </w:rPr>
        <w:t>) при согласовании маршрута установлена невозможность осуществления движения по заявленному маршруту тяжеловесного и (или) крупногабаритного транспортного средства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214B19"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4</w:t>
      </w:r>
      <w:r w:rsidR="00214B19" w:rsidRPr="001630D0">
        <w:rPr>
          <w:rFonts w:ascii="Times New Roman" w:hAnsi="Times New Roman" w:cs="Times New Roman"/>
          <w:b w:val="0"/>
          <w:sz w:val="24"/>
          <w:szCs w:val="24"/>
        </w:rPr>
        <w:t>) отсутствует согласие заявителя, предусмотренное пунктом 22.1 Порядка, на:</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разработку проекта организации дорожного движения и (или) специального проекта;</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проведение оценки технического состояния автомобильной дороги;</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214B19" w:rsidRPr="001630D0" w:rsidRDefault="00214B19"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214B19"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5</w:t>
      </w:r>
      <w:r w:rsidR="00214B19" w:rsidRPr="001630D0">
        <w:rPr>
          <w:rFonts w:ascii="Times New Roman" w:hAnsi="Times New Roman" w:cs="Times New Roman"/>
          <w:b w:val="0"/>
          <w:sz w:val="24"/>
          <w:szCs w:val="24"/>
        </w:rPr>
        <w:t>) отсутствует в установленный срок согласование или поступил мотивированный отказ в согласовании владельцев автомобильных дорог или согласующих организаций;</w:t>
      </w:r>
    </w:p>
    <w:p w:rsidR="00214B19"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6</w:t>
      </w:r>
      <w:r w:rsidR="00214B19" w:rsidRPr="001630D0">
        <w:rPr>
          <w:rFonts w:ascii="Times New Roman" w:hAnsi="Times New Roman" w:cs="Times New Roman"/>
          <w:b w:val="0"/>
          <w:sz w:val="24"/>
          <w:szCs w:val="24"/>
        </w:rPr>
        <w:t>) истек указанный в заявлении срок перевозки.</w:t>
      </w:r>
    </w:p>
    <w:p w:rsidR="00510570" w:rsidRPr="001630D0" w:rsidRDefault="0051057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Представленные заявителем документы недействительны/указанные в заявлении сведения недостоверны.</w:t>
      </w:r>
    </w:p>
    <w:p w:rsidR="00510570"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7</w:t>
      </w:r>
      <w:r w:rsidR="00510570" w:rsidRPr="001630D0">
        <w:rPr>
          <w:rFonts w:ascii="Times New Roman" w:hAnsi="Times New Roman" w:cs="Times New Roman"/>
          <w:b w:val="0"/>
          <w:sz w:val="24"/>
          <w:szCs w:val="24"/>
        </w:rPr>
        <w:t>) сведения, предоставленные в заявлении и документах, не соотве</w:t>
      </w:r>
      <w:r w:rsidR="00476976">
        <w:rPr>
          <w:rFonts w:ascii="Times New Roman" w:hAnsi="Times New Roman" w:cs="Times New Roman"/>
          <w:b w:val="0"/>
          <w:sz w:val="24"/>
          <w:szCs w:val="24"/>
        </w:rPr>
        <w:t>т</w:t>
      </w:r>
      <w:r w:rsidR="00510570" w:rsidRPr="001630D0">
        <w:rPr>
          <w:rFonts w:ascii="Times New Roman" w:hAnsi="Times New Roman" w:cs="Times New Roman"/>
          <w:b w:val="0"/>
          <w:sz w:val="24"/>
          <w:szCs w:val="24"/>
        </w:rPr>
        <w:t xml:space="preserve">ствуют техническим характеристикам транспортного средства и груза, а также технической возможности осуществления заявленной перевозки; </w:t>
      </w:r>
    </w:p>
    <w:p w:rsidR="00510570"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8</w:t>
      </w:r>
      <w:r w:rsidR="00510570" w:rsidRPr="001630D0">
        <w:rPr>
          <w:rFonts w:ascii="Times New Roman" w:hAnsi="Times New Roman" w:cs="Times New Roman"/>
          <w:b w:val="0"/>
          <w:sz w:val="24"/>
          <w:szCs w:val="24"/>
        </w:rPr>
        <w:t>) технические характеристики и регистрационные данные транспортных средств не соотве</w:t>
      </w:r>
      <w:r>
        <w:rPr>
          <w:rFonts w:ascii="Times New Roman" w:hAnsi="Times New Roman" w:cs="Times New Roman"/>
          <w:b w:val="0"/>
          <w:sz w:val="24"/>
          <w:szCs w:val="24"/>
        </w:rPr>
        <w:t>т</w:t>
      </w:r>
      <w:r w:rsidR="00510570" w:rsidRPr="001630D0">
        <w:rPr>
          <w:rFonts w:ascii="Times New Roman" w:hAnsi="Times New Roman" w:cs="Times New Roman"/>
          <w:b w:val="0"/>
          <w:sz w:val="24"/>
          <w:szCs w:val="24"/>
        </w:rPr>
        <w:t>ствуют указанным в заявлении;</w:t>
      </w:r>
    </w:p>
    <w:p w:rsidR="00510570" w:rsidRPr="001630D0" w:rsidRDefault="0051057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Отсутствие оплаты за предоставление муниципальной услуги (в случае если за предоставление услуги установлена пошлина или иная плата)</w:t>
      </w:r>
    </w:p>
    <w:p w:rsidR="00510570"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9</w:t>
      </w:r>
      <w:r w:rsidR="00510570" w:rsidRPr="001630D0">
        <w:rPr>
          <w:rFonts w:ascii="Times New Roman" w:hAnsi="Times New Roman" w:cs="Times New Roman"/>
          <w:b w:val="0"/>
          <w:sz w:val="24"/>
          <w:szCs w:val="24"/>
        </w:rPr>
        <w:t xml:space="preserve">) заявитель не внес плату в счет возмещения вреда, причиняемого автомобильным </w:t>
      </w:r>
      <w:r w:rsidR="00476976">
        <w:rPr>
          <w:rFonts w:ascii="Times New Roman" w:hAnsi="Times New Roman" w:cs="Times New Roman"/>
          <w:b w:val="0"/>
          <w:sz w:val="24"/>
          <w:szCs w:val="24"/>
        </w:rPr>
        <w:t>дорогам тяжеловес</w:t>
      </w:r>
      <w:r w:rsidR="00510570" w:rsidRPr="001630D0">
        <w:rPr>
          <w:rFonts w:ascii="Times New Roman" w:hAnsi="Times New Roman" w:cs="Times New Roman"/>
          <w:b w:val="0"/>
          <w:sz w:val="24"/>
          <w:szCs w:val="24"/>
        </w:rPr>
        <w:t>ным транспортным средством и не предоставил копии платежных документов, подтверждающих такую оплату;</w:t>
      </w:r>
    </w:p>
    <w:p w:rsidR="00510570" w:rsidRPr="001630D0" w:rsidRDefault="0051057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Предоставление не 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503719" w:rsidRPr="001630D0" w:rsidRDefault="001630D0" w:rsidP="00214B19">
      <w:pPr>
        <w:pStyle w:val="ConsPlusTitle"/>
        <w:ind w:firstLine="709"/>
        <w:jc w:val="both"/>
        <w:rPr>
          <w:rFonts w:ascii="Times New Roman" w:hAnsi="Times New Roman" w:cs="Times New Roman"/>
          <w:b w:val="0"/>
          <w:sz w:val="24"/>
          <w:szCs w:val="24"/>
        </w:rPr>
      </w:pPr>
      <w:r w:rsidRPr="001630D0">
        <w:rPr>
          <w:rFonts w:ascii="Times New Roman" w:hAnsi="Times New Roman" w:cs="Times New Roman"/>
          <w:b w:val="0"/>
          <w:sz w:val="24"/>
          <w:szCs w:val="24"/>
        </w:rPr>
        <w:t>10</w:t>
      </w:r>
      <w:r w:rsidR="00510570" w:rsidRPr="001630D0">
        <w:rPr>
          <w:rFonts w:ascii="Times New Roman" w:hAnsi="Times New Roman" w:cs="Times New Roman"/>
          <w:b w:val="0"/>
          <w:sz w:val="24"/>
          <w:szCs w:val="24"/>
        </w:rPr>
        <w:t xml:space="preserve">) отсутствуют оригиналы заявлений и схемы тяжеловесного и (или) крупногабаритного </w:t>
      </w:r>
      <w:r w:rsidR="00503719" w:rsidRPr="001630D0">
        <w:rPr>
          <w:rFonts w:ascii="Times New Roman" w:hAnsi="Times New Roman" w:cs="Times New Roman"/>
          <w:b w:val="0"/>
          <w:sz w:val="24"/>
          <w:szCs w:val="24"/>
        </w:rPr>
        <w:t>транспортного средства (автопоезда), а также заверенные регистрационные документы транспортных средств в соответствии с подпунктом 2 пункта 9 и пунктом 10 Порядка, при обращении заявителя за получением оформленного бланка специального размещения в случае, если заявление и документы направлялись в уполномоченный орган с использованием факсимильной связи.</w:t>
      </w:r>
    </w:p>
    <w:p w:rsidR="00510570" w:rsidRDefault="00503719"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color w:val="FF0000"/>
          <w:sz w:val="24"/>
          <w:szCs w:val="24"/>
        </w:rPr>
        <w:t xml:space="preserve"> </w:t>
      </w:r>
      <w:r w:rsidR="00DE129F">
        <w:rPr>
          <w:rFonts w:ascii="Times New Roman" w:hAnsi="Times New Roman" w:cs="Times New Roman"/>
          <w:b w:val="0"/>
          <w:sz w:val="24"/>
          <w:szCs w:val="24"/>
        </w:rPr>
        <w:t>ОМСУ в течение</w:t>
      </w:r>
      <w:r>
        <w:rPr>
          <w:rFonts w:ascii="Times New Roman" w:hAnsi="Times New Roman" w:cs="Times New Roman"/>
          <w:b w:val="0"/>
          <w:sz w:val="24"/>
          <w:szCs w:val="24"/>
        </w:rPr>
        <w:t xml:space="preserve"> одного рабочего дня со дня принятия решения об отказе в выдаче специального разрешения выбранным заявителем способом связи информирует его о принятом решении, указав основания принятия данного решения.</w:t>
      </w:r>
    </w:p>
    <w:p w:rsidR="00DE129F" w:rsidRDefault="00DE129F" w:rsidP="00DE129F">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ОМСУ в случае принятия решения об отказе в выдаче специального разрешения по основаниям, указанным в подпунктах 1,2 настоящего пункта, выбранным заявителем способом связи информирует его о принятом решении в течении четырех рабочих дней со дня регистрации заявления. </w:t>
      </w:r>
    </w:p>
    <w:p w:rsidR="00214B19" w:rsidRPr="004D7266" w:rsidRDefault="00214B19" w:rsidP="00DE129F">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2.11. Порядок, размер и основания взимания государственной пошлины или иной платы, взимаемой за предоставление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 xml:space="preserve">2.11.1. За выдачу специального разрешения уплачивается государственная пошлина в </w:t>
      </w:r>
      <w:r w:rsidRPr="004D7266">
        <w:rPr>
          <w:rFonts w:ascii="Times New Roman" w:hAnsi="Times New Roman" w:cs="Times New Roman"/>
          <w:b w:val="0"/>
          <w:sz w:val="24"/>
          <w:szCs w:val="24"/>
        </w:rPr>
        <w:lastRenderedPageBreak/>
        <w:t>соответствии с пунктом 111 части 1 статьи 333.33 Налогового кодекса Российской Федерации в размере 1600 рублей.</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2.11.2. Заявители уплачивают плату в счет возмещения вреда, причиняемого автомобильным дорогам местного значения тяжеловесным транспортным средством. Расчет платы осуществляется в соответствии с Правилами возмещения вреда, причиняемого тяжеловесными транспортными средствами, утвержденными постановлением Правительства Российской Федерации от 31.01.2020 № 67 (далее – Правила), с применением размеров вреда, определенных ОМСУ и рассчитанных в соответствии с Методикой расчета размера вреда, причиняемого тяжеловесными транспортными средствами (приложение к Правилам).</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2.11.3. Заявители возмещают расходы на укрепление автомобильных дорог или принятие специальных мер по обустройству автомобильных дорог или их участков в случае, если для движения тяжеловесного транспортного средства и(или) крупногабаритных транспортных средств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в соответствии с пунктом 14 статьи 31 Федерального закона от 08.11.2007 № 257-ФЗ.</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2.11.4. Заявители уплачивают плату, в том числе государственную пошлину при предоставлении муниципальной услуги, самостоятельно в безналичной форме со своих банковских счетов, открытых в кредитных организациях, филиалах кредитных организаций, учреждениях Банка России. Образцы платежных поручений установленной формы с указанием реквизитов перечисления платы, в том числе государственной пошлины размещаются на информационном стенде в ОМСУ, а также на официальном сайте ОМСУ в информационно-телекоммуникационной сети «Интернет».</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2.13. Срок регистрации запроса заявителя о предоставлении государственной услуги составляет в ОМСУ:</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при личном обращении – в день поступления запроса;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при направлении запроса почтовой связью в ОМСУ – в день поступления запроса;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при направлении запроса на бумажном носителе из МФЦ в ОМСУ – в день передачи документов из МФЦ в ОМСУ</w:t>
      </w:r>
      <w:r w:rsidR="008D347B">
        <w:rPr>
          <w:rFonts w:ascii="Times New Roman" w:hAnsi="Times New Roman" w:cs="Times New Roman"/>
          <w:b w:val="0"/>
          <w:sz w:val="24"/>
          <w:szCs w:val="24"/>
        </w:rPr>
        <w:t>.</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2.14.1. Предоставление муниципальной услуги осуществляется в специально выделенных для этих целей помещениях ОМСУ или в МФЦ.</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2.14.2. Наличие на территории, прилегающей к зданию ОМСУ,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 xml:space="preserve">2.14.6. В помещении организуется бесплатный туалет для посетителей, в том числе туалет, </w:t>
      </w:r>
      <w:r w:rsidRPr="004D7266">
        <w:rPr>
          <w:rFonts w:ascii="Times New Roman" w:hAnsi="Times New Roman" w:cs="Times New Roman"/>
          <w:b w:val="0"/>
          <w:sz w:val="24"/>
          <w:szCs w:val="24"/>
        </w:rPr>
        <w:lastRenderedPageBreak/>
        <w:t>предназначенный для инвалидов.</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2.14.7. При необходимости работниками ОМСУ, МФЦ инвалидам оказывается помощь в преодолении барьеров, мешающих получению ими услуг наравне с другими лицами.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D7266">
        <w:rPr>
          <w:rFonts w:ascii="Times New Roman" w:hAnsi="Times New Roman" w:cs="Times New Roman"/>
          <w:b w:val="0"/>
          <w:sz w:val="24"/>
          <w:szCs w:val="24"/>
        </w:rPr>
        <w:t>сурдопереводчика</w:t>
      </w:r>
      <w:proofErr w:type="spellEnd"/>
      <w:r w:rsidRPr="004D7266">
        <w:rPr>
          <w:rFonts w:ascii="Times New Roman" w:hAnsi="Times New Roman" w:cs="Times New Roman"/>
          <w:b w:val="0"/>
          <w:sz w:val="24"/>
          <w:szCs w:val="24"/>
        </w:rPr>
        <w:t xml:space="preserve"> и </w:t>
      </w:r>
      <w:proofErr w:type="spellStart"/>
      <w:r w:rsidRPr="004D7266">
        <w:rPr>
          <w:rFonts w:ascii="Times New Roman" w:hAnsi="Times New Roman" w:cs="Times New Roman"/>
          <w:b w:val="0"/>
          <w:sz w:val="24"/>
          <w:szCs w:val="24"/>
        </w:rPr>
        <w:t>тифлосурдопереводчика</w:t>
      </w:r>
      <w:proofErr w:type="spellEnd"/>
      <w:r w:rsidRPr="004D7266">
        <w:rPr>
          <w:rFonts w:ascii="Times New Roman" w:hAnsi="Times New Roman" w:cs="Times New Roman"/>
          <w:b w:val="0"/>
          <w:sz w:val="24"/>
          <w:szCs w:val="24"/>
        </w:rPr>
        <w:t>.</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2.14.10. Оборудование мест повышенного удобства с дополнительным местом для собаки-поводыря и устройств для передвижения инвалида (костылей, ходунков).</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2.14.12. Помещения приема и выдачи документов предусматривают места для ожидания, информирования и приема заявителей.</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канцелярских принадлежностей,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2.15. Показатели доступности и качества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2.15.1. Показатели доступности муниципальной услуги (общие, применимые в отношении всех заявителей):</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1) транспортная доступность к месту предоставления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 наличие указателей, обеспечивающих беспрепятственный доступ к помещениям, в которых предоставляется услуга;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3) возможность получения полной и достоверной информации о муниципальной услуге в ОМСУ, МФЦ, по телефону, на официальном сайте ОМСУ, посредством ЕПГУ либо ПГУ ЛО;</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4) предоставление муниципальной услуги любым доступным способом, предусмотренным действующим законодательством;</w:t>
      </w:r>
    </w:p>
    <w:p w:rsidR="00214B19" w:rsidRPr="004D7266" w:rsidRDefault="008D347B"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5</w:t>
      </w:r>
      <w:r w:rsidR="00214B19" w:rsidRPr="004D7266">
        <w:rPr>
          <w:rFonts w:ascii="Times New Roman" w:hAnsi="Times New Roman" w:cs="Times New Roman"/>
          <w:b w:val="0"/>
          <w:sz w:val="24"/>
          <w:szCs w:val="24"/>
        </w:rPr>
        <w:t>) возможность получения муниципальной услуги по экстерриториальному принципу;</w:t>
      </w:r>
    </w:p>
    <w:p w:rsidR="00214B19" w:rsidRPr="004D7266" w:rsidRDefault="008D347B" w:rsidP="00214B19">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6</w:t>
      </w:r>
      <w:r w:rsidR="00214B19" w:rsidRPr="004D7266">
        <w:rPr>
          <w:rFonts w:ascii="Times New Roman" w:hAnsi="Times New Roman" w:cs="Times New Roman"/>
          <w:b w:val="0"/>
          <w:sz w:val="24"/>
          <w:szCs w:val="24"/>
        </w:rPr>
        <w:t>) возможность получения муниципальной услуги посредством комплексного запроса.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2.15.2. Показатели доступности муниципальной услуги (специальные, применимые в отношении инвалидов):</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1) наличие инфраструктуры, указанной в пункте 2.14 Регламента;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 исполнение требований доступности услуг для инвалидов;</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3) обеспечение беспрепятственного доступа инвалидов к помещениям, в которых предоставляется муниципальной услуга.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2.15.3. Показатели качества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1) соблюдение срока предоставления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 соблюдение времени ожидания в очереди при подаче запроса и получении результата;</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4) отсутствие жалоб на действия или бездействие должностных лиц ОМСУ, поданных в установленном порядке.</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2.15.4. После получения результата услуги, предоставление которой осуществлялось посредством МФЦ, заявителю обеспечивается возможность оценки качества оказания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lastRenderedPageBreak/>
        <w:t>2.16. Информация об услугах, которые являются необходимыми и обязательными для предоставления муниципальной услуги.</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Получения услуг, которые являются необходимыми и обязательными для предоставления муниципальной услуги, не требуется.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Получения согласований, которые являются необходимыми и обязательными для предоставления муниципальной услуги, не требуется.</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2.17.1. Предоставление услуги по экстерриториальному принципу не предусмотрено.</w:t>
      </w:r>
    </w:p>
    <w:p w:rsidR="00214B19" w:rsidRPr="004D7266" w:rsidRDefault="00214B19" w:rsidP="00214B19">
      <w:pPr>
        <w:pStyle w:val="ConsPlusTitle"/>
        <w:ind w:firstLine="709"/>
        <w:jc w:val="both"/>
        <w:rPr>
          <w:rFonts w:ascii="Times New Roman" w:hAnsi="Times New Roman" w:cs="Times New Roman"/>
          <w:b w:val="0"/>
          <w:sz w:val="24"/>
          <w:szCs w:val="24"/>
        </w:rPr>
      </w:pPr>
      <w:r w:rsidRPr="004D7266">
        <w:rPr>
          <w:rFonts w:ascii="Times New Roman" w:hAnsi="Times New Roman" w:cs="Times New Roman"/>
          <w:b w:val="0"/>
          <w:sz w:val="24"/>
          <w:szCs w:val="24"/>
        </w:rPr>
        <w:t xml:space="preserve">2.17.2. Предоставление муниципальной услуги в электронной форме не предусмотрено. </w:t>
      </w:r>
    </w:p>
    <w:p w:rsidR="00214B19" w:rsidRPr="004D7266" w:rsidRDefault="00214B19" w:rsidP="00214B19">
      <w:pPr>
        <w:widowControl w:val="0"/>
        <w:tabs>
          <w:tab w:val="left" w:pos="142"/>
          <w:tab w:val="left" w:pos="284"/>
          <w:tab w:val="left" w:pos="8171"/>
        </w:tabs>
        <w:autoSpaceDE w:val="0"/>
        <w:autoSpaceDN w:val="0"/>
        <w:adjustRightInd w:val="0"/>
        <w:jc w:val="center"/>
        <w:rPr>
          <w:b/>
          <w:bCs/>
        </w:rPr>
      </w:pPr>
      <w:bookmarkStart w:id="2" w:name="sub_1003"/>
    </w:p>
    <w:p w:rsidR="00214B19" w:rsidRPr="004D7266" w:rsidRDefault="00214B19" w:rsidP="00214B19">
      <w:pPr>
        <w:widowControl w:val="0"/>
        <w:tabs>
          <w:tab w:val="left" w:pos="142"/>
          <w:tab w:val="left" w:pos="284"/>
          <w:tab w:val="left" w:pos="8171"/>
        </w:tabs>
        <w:autoSpaceDE w:val="0"/>
        <w:autoSpaceDN w:val="0"/>
        <w:adjustRightInd w:val="0"/>
        <w:jc w:val="center"/>
        <w:rPr>
          <w:b/>
          <w:bCs/>
        </w:rPr>
      </w:pPr>
      <w:r w:rsidRPr="004D7266">
        <w:rPr>
          <w:b/>
          <w:bCs/>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bookmarkEnd w:id="2"/>
    </w:p>
    <w:p w:rsidR="00214B19" w:rsidRPr="004D7266" w:rsidRDefault="00214B19" w:rsidP="00214B19">
      <w:pPr>
        <w:autoSpaceDE w:val="0"/>
        <w:autoSpaceDN w:val="0"/>
        <w:adjustRightInd w:val="0"/>
        <w:jc w:val="both"/>
      </w:pPr>
    </w:p>
    <w:p w:rsidR="00214B19" w:rsidRPr="004D7266" w:rsidRDefault="00214B19" w:rsidP="00214B19">
      <w:pPr>
        <w:autoSpaceDE w:val="0"/>
        <w:autoSpaceDN w:val="0"/>
        <w:adjustRightInd w:val="0"/>
        <w:jc w:val="both"/>
      </w:pPr>
      <w:r w:rsidRPr="004D7266">
        <w:t xml:space="preserve">         3.1. Состав, последовательность и сроки выполнения административных процедур, требования к порядку их выполнения.</w:t>
      </w:r>
    </w:p>
    <w:p w:rsidR="00214B19" w:rsidRPr="004D7266" w:rsidRDefault="00214B19" w:rsidP="00214B19">
      <w:pPr>
        <w:widowControl w:val="0"/>
        <w:autoSpaceDE w:val="0"/>
        <w:autoSpaceDN w:val="0"/>
        <w:ind w:firstLine="539"/>
        <w:jc w:val="both"/>
      </w:pPr>
      <w:r w:rsidRPr="004D7266">
        <w:t xml:space="preserve"> 3.1.1. Предоставление муниципальной услуги включает в себя следующие административные процедуры:</w:t>
      </w:r>
    </w:p>
    <w:p w:rsidR="00214B19" w:rsidRPr="004D7266" w:rsidRDefault="00214B19" w:rsidP="00214B19">
      <w:pPr>
        <w:widowControl w:val="0"/>
        <w:autoSpaceDE w:val="0"/>
        <w:autoSpaceDN w:val="0"/>
        <w:ind w:firstLine="539"/>
        <w:jc w:val="both"/>
      </w:pPr>
      <w:r w:rsidRPr="004D7266">
        <w:t>прием и регистрация заявления о предоставлении муниципальной услуги – 1 рабочий день;</w:t>
      </w:r>
    </w:p>
    <w:p w:rsidR="00214B19" w:rsidRPr="004D7266" w:rsidRDefault="00214B19" w:rsidP="00214B19">
      <w:pPr>
        <w:widowControl w:val="0"/>
        <w:autoSpaceDE w:val="0"/>
        <w:autoSpaceDN w:val="0"/>
        <w:ind w:firstLine="539"/>
        <w:jc w:val="both"/>
      </w:pPr>
      <w:r w:rsidRPr="004D7266">
        <w:t>рассмотрение заявления о предоставлении муниципальной услуги – в течение 4 рабочих дней со дня регистрации заявления;</w:t>
      </w:r>
    </w:p>
    <w:p w:rsidR="00214B19" w:rsidRPr="004D7266" w:rsidRDefault="00214B19" w:rsidP="00214B19">
      <w:pPr>
        <w:widowControl w:val="0"/>
        <w:autoSpaceDE w:val="0"/>
        <w:autoSpaceDN w:val="0"/>
        <w:ind w:firstLine="539"/>
        <w:jc w:val="both"/>
      </w:pPr>
      <w:r w:rsidRPr="004D7266">
        <w:t>согласование маршрута тяжеловесного и (или) крупногабаритного транспортного средства с владельцами автомобильных дорог, по которым проходит такой маршрут, – в течение 4 рабочих дней с даты поступления запроса от ОМСУ;</w:t>
      </w:r>
    </w:p>
    <w:p w:rsidR="00214B19" w:rsidRPr="004D7266" w:rsidRDefault="00214B19" w:rsidP="00214B19">
      <w:pPr>
        <w:widowControl w:val="0"/>
        <w:autoSpaceDE w:val="0"/>
        <w:autoSpaceDN w:val="0"/>
        <w:ind w:firstLine="539"/>
        <w:jc w:val="both"/>
      </w:pPr>
      <w:r w:rsidRPr="008D347B">
        <w:t>согласование маршрута тяжеловесного и(или) крупногабаритного транспортного средства с Госавтоинспекцией в течение 4 рабочих дней с даты регистрации запроса, полученного от ОМСУ в случае движения крупногабаритного транспортного средства, а также тяжеловесного транспортного средства в случаях, если для движения тяжеловесного транспортного средства требуются укрепление отдельных участков автомобильных дорог,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 изменение организации дорожного движения по маршруту тяжеловесного и(или) крупногабаритного транспортного средства, введение ограничений в отношении движения других транспортных средств по требованиям обеспечения безопасности дорожного движения;</w:t>
      </w:r>
    </w:p>
    <w:p w:rsidR="00214B19" w:rsidRPr="004D7266" w:rsidRDefault="00214B19" w:rsidP="00214B19">
      <w:pPr>
        <w:widowControl w:val="0"/>
        <w:autoSpaceDE w:val="0"/>
        <w:autoSpaceDN w:val="0"/>
        <w:ind w:firstLine="709"/>
        <w:jc w:val="both"/>
      </w:pPr>
      <w:r w:rsidRPr="004D7266">
        <w:t>принятие решения о предоставлении муниципальной услуги или об отказе в предоставлении муниципальной услуги – 1 рабочий день;</w:t>
      </w:r>
    </w:p>
    <w:p w:rsidR="00214B19" w:rsidRPr="004D7266" w:rsidRDefault="00214B19" w:rsidP="00214B19">
      <w:pPr>
        <w:widowControl w:val="0"/>
        <w:autoSpaceDE w:val="0"/>
        <w:autoSpaceDN w:val="0"/>
        <w:ind w:firstLine="709"/>
        <w:jc w:val="both"/>
      </w:pPr>
      <w:r w:rsidRPr="004D7266">
        <w:t>выдача специального разрешения – 1 рабочий день.</w:t>
      </w:r>
    </w:p>
    <w:p w:rsidR="00214B19" w:rsidRPr="008D347B" w:rsidRDefault="00214B19" w:rsidP="00214B19">
      <w:pPr>
        <w:widowControl w:val="0"/>
        <w:autoSpaceDE w:val="0"/>
        <w:autoSpaceDN w:val="0"/>
        <w:ind w:firstLine="539"/>
        <w:jc w:val="both"/>
      </w:pPr>
      <w:r w:rsidRPr="008D347B">
        <w:t>Специальное разрешение в случае, если требуется согласование только владельцев автомобильных дорог, и при наличии соответствующих согласований выдается в срок, не превышающий 11 рабочих дней с даты регистрации заявления, в случае необходимости согласования маршрута транспортного средства с Госавтоинспекцией - в течение 15 рабочих дней с даты регистрации заявления, а в случае оформления специального разрешения в упрощенном порядке при движении транспортного средства по установленному и (или) постоянному маршруту - в течение 2 рабочих дней с даты регистрации заявления.</w:t>
      </w:r>
    </w:p>
    <w:p w:rsidR="00214B19" w:rsidRPr="004D7266" w:rsidRDefault="00214B19" w:rsidP="00162230">
      <w:pPr>
        <w:widowControl w:val="0"/>
        <w:autoSpaceDE w:val="0"/>
        <w:autoSpaceDN w:val="0"/>
        <w:ind w:firstLine="539"/>
        <w:jc w:val="both"/>
      </w:pPr>
      <w:r w:rsidRPr="008D347B">
        <w:t xml:space="preserve">В случае если для осуществления движения тяжеловесных и (или) крупногабаритных транспортных средств требуется разработка проекта организации дорожного движения, специального проекта,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w:t>
      </w:r>
      <w:r w:rsidRPr="008D347B">
        <w:lastRenderedPageBreak/>
        <w:t>специального разрешения увеличивается на срок проведения указанных мероприятий.</w:t>
      </w:r>
    </w:p>
    <w:p w:rsidR="00214B19" w:rsidRPr="004D7266" w:rsidRDefault="00214B19" w:rsidP="00214B19">
      <w:pPr>
        <w:widowControl w:val="0"/>
        <w:autoSpaceDE w:val="0"/>
        <w:autoSpaceDN w:val="0"/>
        <w:ind w:firstLine="539"/>
        <w:jc w:val="both"/>
      </w:pPr>
      <w:r w:rsidRPr="004D7266">
        <w:t>3.1.2. Прием и регистрация заявления о предоставлении муниципальной услуги.</w:t>
      </w:r>
    </w:p>
    <w:p w:rsidR="00214B19" w:rsidRPr="004D7266" w:rsidRDefault="00214B19" w:rsidP="00214B19">
      <w:pPr>
        <w:widowControl w:val="0"/>
        <w:autoSpaceDE w:val="0"/>
        <w:autoSpaceDN w:val="0"/>
        <w:ind w:firstLine="539"/>
        <w:jc w:val="both"/>
      </w:pPr>
      <w:r w:rsidRPr="004D7266">
        <w:t>3.1.2.1. Основанием для начала административной процедуры «прием и регистрация заявления о предоставлении муниципальной услуги» является поступление в ОМСУ непосредственно от заявителя, почтовым отправлением, через МФЦ или в электронной форме на адрес электронной почты ОМСУ в сети «Интернет» заявления и прилагаемых к нему документов по форме согласно приложению 1.</w:t>
      </w:r>
    </w:p>
    <w:p w:rsidR="00214B19" w:rsidRPr="004D7266" w:rsidRDefault="00214B19" w:rsidP="00214B19">
      <w:pPr>
        <w:widowControl w:val="0"/>
        <w:autoSpaceDE w:val="0"/>
        <w:autoSpaceDN w:val="0"/>
        <w:ind w:firstLine="539"/>
        <w:jc w:val="both"/>
      </w:pPr>
      <w:r w:rsidRPr="004D7266">
        <w:t>3.1.2.2. Содержание административного действия, продолжительность и (или) максимальный срок его выполнения: специалист ОМСУ, ответственный за предоставление муниципальной услуги (далее – специалист), принимает представленные (направленные) заявителем заявление и документы.</w:t>
      </w:r>
    </w:p>
    <w:p w:rsidR="00214B19" w:rsidRPr="004D7266" w:rsidRDefault="00214B19" w:rsidP="00214B19">
      <w:pPr>
        <w:widowControl w:val="0"/>
        <w:autoSpaceDE w:val="0"/>
        <w:autoSpaceDN w:val="0"/>
        <w:ind w:firstLine="539"/>
        <w:jc w:val="both"/>
      </w:pPr>
      <w:r w:rsidRPr="004D7266">
        <w:t>Специалист при приеме заявления проверяет наличие перечня необходимых документов, правильность их оформления и наличие необходимых реквизитов. В отношении водителя транспортного средства Специалист получает информацию о государственной регистрации в качестве индивидуального предпринимателя или юридического лица, зарегистрированных на территории Российской Федерации, с использованием единой системы межведомственного электронного взаимодействия (далее – СМЭВ) и подключаемых к ней региональных СМЭВ, исключая требование этих документов у заявителя.</w:t>
      </w:r>
    </w:p>
    <w:p w:rsidR="00214B19" w:rsidRPr="004D7266" w:rsidRDefault="00214B19" w:rsidP="00214B19">
      <w:pPr>
        <w:widowControl w:val="0"/>
        <w:autoSpaceDE w:val="0"/>
        <w:autoSpaceDN w:val="0"/>
        <w:ind w:firstLine="539"/>
        <w:jc w:val="both"/>
      </w:pPr>
      <w:r w:rsidRPr="004D7266">
        <w:t>После проверки документов специалист:</w:t>
      </w:r>
    </w:p>
    <w:p w:rsidR="00214B19" w:rsidRPr="004D7266" w:rsidRDefault="00214B19" w:rsidP="00214B19">
      <w:pPr>
        <w:widowControl w:val="0"/>
        <w:autoSpaceDE w:val="0"/>
        <w:autoSpaceDN w:val="0"/>
        <w:ind w:firstLine="539"/>
        <w:jc w:val="both"/>
      </w:pPr>
      <w:r w:rsidRPr="004D7266">
        <w:t xml:space="preserve">в случае наличия оснований для отказа в приеме документов, предусмотренных </w:t>
      </w:r>
      <w:hyperlink w:anchor="P199" w:history="1">
        <w:r w:rsidRPr="004D7266">
          <w:t>пунктом 2.</w:t>
        </w:r>
      </w:hyperlink>
      <w:r w:rsidRPr="004D7266">
        <w:t>9 настоящего Регламента, возвращает документы заявителю, незамедлительно информирует заявителя о принятом решении путем направления письменного уведомления с указанием оснований принятия данного решения;</w:t>
      </w:r>
    </w:p>
    <w:p w:rsidR="00214B19" w:rsidRPr="004D7266" w:rsidRDefault="00214B19" w:rsidP="00214B19">
      <w:pPr>
        <w:widowControl w:val="0"/>
        <w:autoSpaceDE w:val="0"/>
        <w:autoSpaceDN w:val="0"/>
        <w:ind w:firstLine="539"/>
        <w:jc w:val="both"/>
      </w:pPr>
      <w:r w:rsidRPr="004D7266">
        <w:t xml:space="preserve">в случае отсутствия оснований для отказа в приеме документов, предусмотренных </w:t>
      </w:r>
      <w:hyperlink w:anchor="P199" w:history="1">
        <w:r w:rsidRPr="004D7266">
          <w:t>2.9</w:t>
        </w:r>
      </w:hyperlink>
      <w:r w:rsidRPr="004D7266">
        <w:t xml:space="preserve"> настоящего Регламента, регистрирует заявление и приложенные к нему документы в журнале регистрации заявлений на выдачу специальных разрешений (далее – журнал регистрации заявлений).</w:t>
      </w:r>
    </w:p>
    <w:p w:rsidR="00214B19" w:rsidRPr="004D7266" w:rsidRDefault="00214B19" w:rsidP="00214B19">
      <w:pPr>
        <w:widowControl w:val="0"/>
        <w:autoSpaceDE w:val="0"/>
        <w:autoSpaceDN w:val="0"/>
        <w:ind w:firstLine="539"/>
        <w:jc w:val="both"/>
      </w:pPr>
      <w:r w:rsidRPr="004D7266">
        <w:t>Максимальный срок выполнения административной процедуры – 1 рабочий день.</w:t>
      </w:r>
    </w:p>
    <w:p w:rsidR="00214B19" w:rsidRPr="004D7266" w:rsidRDefault="00214B19" w:rsidP="00214B19">
      <w:pPr>
        <w:widowControl w:val="0"/>
        <w:autoSpaceDE w:val="0"/>
        <w:autoSpaceDN w:val="0"/>
        <w:ind w:firstLine="709"/>
        <w:jc w:val="both"/>
      </w:pPr>
      <w:r w:rsidRPr="004D7266">
        <w:t>3.1.2.3. Лицо, ответственное за выполнение административной процедуры: специалист ОМСУ, ответственный за предоставление муниципальной услуги.</w:t>
      </w:r>
    </w:p>
    <w:p w:rsidR="00214B19" w:rsidRPr="004D7266" w:rsidRDefault="00214B19" w:rsidP="00214B19">
      <w:pPr>
        <w:widowControl w:val="0"/>
        <w:autoSpaceDE w:val="0"/>
        <w:autoSpaceDN w:val="0"/>
        <w:ind w:firstLine="709"/>
        <w:jc w:val="both"/>
      </w:pPr>
      <w:r w:rsidRPr="004D7266">
        <w:t xml:space="preserve">3.1.2.4. Результат выполнения административной процедуры: </w:t>
      </w:r>
    </w:p>
    <w:p w:rsidR="00214B19" w:rsidRPr="004D7266" w:rsidRDefault="00214B19" w:rsidP="00214B19">
      <w:pPr>
        <w:widowControl w:val="0"/>
        <w:autoSpaceDE w:val="0"/>
        <w:autoSpaceDN w:val="0"/>
        <w:ind w:firstLine="709"/>
        <w:jc w:val="both"/>
      </w:pPr>
      <w:r w:rsidRPr="004D7266">
        <w:t>регистрация заявления о предоставлении муниципальной услуги и прилагаемых к нему документов в журнале регистрации заявлений;</w:t>
      </w:r>
    </w:p>
    <w:p w:rsidR="008D347B" w:rsidRDefault="00214B19" w:rsidP="00214B19">
      <w:pPr>
        <w:widowControl w:val="0"/>
        <w:autoSpaceDE w:val="0"/>
        <w:autoSpaceDN w:val="0"/>
        <w:ind w:firstLine="709"/>
        <w:jc w:val="both"/>
      </w:pPr>
      <w:r w:rsidRPr="008D347B">
        <w:t>отказ в регистрации заявления о предоставлении муниципальной услуги и прилагаемых к нему документов.</w:t>
      </w:r>
    </w:p>
    <w:p w:rsidR="00214B19" w:rsidRPr="004D7266" w:rsidRDefault="00214B19" w:rsidP="00214B19">
      <w:pPr>
        <w:widowControl w:val="0"/>
        <w:autoSpaceDE w:val="0"/>
        <w:autoSpaceDN w:val="0"/>
        <w:ind w:firstLine="709"/>
        <w:jc w:val="both"/>
      </w:pPr>
      <w:r w:rsidRPr="004D7266">
        <w:t xml:space="preserve"> 3.1.3. Рассмотрение заявления о предоставлении муниципальной услуги.</w:t>
      </w:r>
    </w:p>
    <w:p w:rsidR="00214B19" w:rsidRPr="004D7266" w:rsidRDefault="00214B19" w:rsidP="00214B19">
      <w:pPr>
        <w:widowControl w:val="0"/>
        <w:autoSpaceDE w:val="0"/>
        <w:autoSpaceDN w:val="0"/>
        <w:ind w:firstLine="709"/>
        <w:jc w:val="both"/>
      </w:pPr>
      <w:r w:rsidRPr="004D7266">
        <w:t>3.1.3.1. Основание для начала административной процедуры: регистрация заявления и прилагаемых к нему документов в журнале регистрации заявлений.</w:t>
      </w:r>
    </w:p>
    <w:p w:rsidR="00214B19" w:rsidRPr="004D7266" w:rsidRDefault="00214B19" w:rsidP="00214B19">
      <w:pPr>
        <w:widowControl w:val="0"/>
        <w:autoSpaceDE w:val="0"/>
        <w:autoSpaceDN w:val="0"/>
        <w:ind w:firstLine="709"/>
        <w:jc w:val="both"/>
      </w:pPr>
      <w:r w:rsidRPr="004D7266">
        <w:t>3.1.3.2. Содержание административного действия (административных действий), продолжительность и (или) максимальный срок его (их) выполнения: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государственной услуги в течение 4 рабочих дней с даты регистрации заявления.</w:t>
      </w:r>
    </w:p>
    <w:p w:rsidR="00214B19" w:rsidRPr="004D7266" w:rsidRDefault="00214B19" w:rsidP="00214B19">
      <w:pPr>
        <w:widowControl w:val="0"/>
        <w:autoSpaceDE w:val="0"/>
        <w:autoSpaceDN w:val="0"/>
        <w:ind w:firstLine="709"/>
        <w:jc w:val="both"/>
      </w:pPr>
      <w:r w:rsidRPr="004D7266">
        <w:t>Специалист осуществляет проверку наличия перечня необходимых документов, правильность их оформления и наличие необходимых реквизитов, а именно:</w:t>
      </w:r>
    </w:p>
    <w:p w:rsidR="00214B19" w:rsidRPr="004D7266" w:rsidRDefault="00214B19" w:rsidP="00214B19">
      <w:pPr>
        <w:widowControl w:val="0"/>
        <w:autoSpaceDE w:val="0"/>
        <w:autoSpaceDN w:val="0"/>
        <w:ind w:firstLine="709"/>
        <w:jc w:val="both"/>
      </w:pPr>
      <w:r w:rsidRPr="004D7266">
        <w:t>1) наличие полномочий ОМСУ на выдачу специального разрешения по заявленному маршруту;</w:t>
      </w:r>
    </w:p>
    <w:p w:rsidR="00214B19" w:rsidRPr="004D7266" w:rsidRDefault="00214B19" w:rsidP="00214B19">
      <w:pPr>
        <w:widowControl w:val="0"/>
        <w:autoSpaceDE w:val="0"/>
        <w:autoSpaceDN w:val="0"/>
        <w:ind w:firstLine="709"/>
        <w:jc w:val="both"/>
      </w:pPr>
      <w:r w:rsidRPr="004D7266">
        <w:t>2) сведений, предоставленных в заявлении и документах, на соответствие технических характеристик транспортного средства и груза (при наличии груза), а также технической возможности осуществления движения тяжеловесного и(или) крупногабаритного транспортного средства по заявленному маршруту;</w:t>
      </w:r>
    </w:p>
    <w:p w:rsidR="00214B19" w:rsidRPr="004D7266" w:rsidRDefault="00214B19" w:rsidP="00214B19">
      <w:pPr>
        <w:widowControl w:val="0"/>
        <w:autoSpaceDE w:val="0"/>
        <w:autoSpaceDN w:val="0"/>
        <w:ind w:firstLine="709"/>
        <w:jc w:val="both"/>
      </w:pPr>
      <w:r w:rsidRPr="004D7266">
        <w:t xml:space="preserve">3) информации о государственной регистрации в качестве индивидуального </w:t>
      </w:r>
      <w:r w:rsidRPr="004D7266">
        <w:lastRenderedPageBreak/>
        <w:t>предпринимателя или юридического лица (для российских перевозчиков)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214B19" w:rsidRPr="004D7266" w:rsidRDefault="00214B19" w:rsidP="00214B19">
      <w:pPr>
        <w:widowControl w:val="0"/>
        <w:autoSpaceDE w:val="0"/>
        <w:autoSpaceDN w:val="0"/>
        <w:ind w:firstLine="709"/>
        <w:jc w:val="both"/>
      </w:pPr>
      <w:r w:rsidRPr="004D7266">
        <w:t>4) сведений о соблюдении требований о перевозке делимого груза.</w:t>
      </w:r>
    </w:p>
    <w:p w:rsidR="00214B19" w:rsidRPr="004D7266" w:rsidRDefault="00214B19" w:rsidP="00214B19">
      <w:pPr>
        <w:widowControl w:val="0"/>
        <w:autoSpaceDE w:val="0"/>
        <w:autoSpaceDN w:val="0"/>
        <w:ind w:firstLine="709"/>
        <w:jc w:val="both"/>
      </w:pPr>
      <w:r w:rsidRPr="004D7266">
        <w:t>Максимальный срок выполнения административного действия – 4 рабочих дня с даты регистрации заявления.</w:t>
      </w:r>
    </w:p>
    <w:p w:rsidR="00214B19" w:rsidRPr="004D7266" w:rsidRDefault="00214B19" w:rsidP="00214B19">
      <w:pPr>
        <w:widowControl w:val="0"/>
        <w:autoSpaceDE w:val="0"/>
        <w:autoSpaceDN w:val="0"/>
        <w:ind w:firstLine="709"/>
        <w:jc w:val="both"/>
      </w:pPr>
      <w:r w:rsidRPr="004D7266">
        <w:t>3.1.3.3. Лицо, ответственное за выполнение административной процедуры: специалист ОМСУ, ответственный за предоставление муниципальной услуги.</w:t>
      </w:r>
    </w:p>
    <w:p w:rsidR="00214B19" w:rsidRPr="004D7266" w:rsidRDefault="00214B19" w:rsidP="00214B19">
      <w:pPr>
        <w:widowControl w:val="0"/>
        <w:autoSpaceDE w:val="0"/>
        <w:autoSpaceDN w:val="0"/>
        <w:ind w:firstLine="709"/>
        <w:jc w:val="both"/>
      </w:pPr>
      <w:r w:rsidRPr="004D7266">
        <w:t>3.1.3.4. Критерий принятия решения: наличие/отсутствие у заявителя права на получение муниципальной услуги.</w:t>
      </w:r>
      <w:bookmarkStart w:id="3" w:name="P328"/>
      <w:bookmarkEnd w:id="3"/>
    </w:p>
    <w:p w:rsidR="00214B19" w:rsidRPr="004D7266" w:rsidRDefault="00214B19" w:rsidP="00214B19">
      <w:pPr>
        <w:widowControl w:val="0"/>
        <w:autoSpaceDE w:val="0"/>
        <w:autoSpaceDN w:val="0"/>
        <w:ind w:firstLine="709"/>
        <w:jc w:val="both"/>
      </w:pPr>
      <w:r w:rsidRPr="004D7266">
        <w:t>3.1.3.5. Результат выполнения административной процедуры: переход к процедуре согласования маршрута тяжеловесного и (или) крупногабаритного транспортного средства или отказ в выдаче специального разрешения в случае, если:</w:t>
      </w:r>
    </w:p>
    <w:p w:rsidR="00214B19" w:rsidRPr="004D7266" w:rsidRDefault="00214B19" w:rsidP="00214B19">
      <w:pPr>
        <w:widowControl w:val="0"/>
        <w:autoSpaceDE w:val="0"/>
        <w:autoSpaceDN w:val="0"/>
        <w:ind w:firstLine="709"/>
        <w:jc w:val="both"/>
      </w:pPr>
      <w:r w:rsidRPr="004D7266">
        <w:t>1) ОМСУ не вправе выдавать специальное разрешение по заявленному маршруту;</w:t>
      </w:r>
    </w:p>
    <w:p w:rsidR="00214B19" w:rsidRPr="004D7266" w:rsidRDefault="00214B19" w:rsidP="00214B19">
      <w:pPr>
        <w:widowControl w:val="0"/>
        <w:autoSpaceDE w:val="0"/>
        <w:autoSpaceDN w:val="0"/>
        <w:ind w:firstLine="709"/>
        <w:jc w:val="both"/>
      </w:pPr>
      <w:r w:rsidRPr="004D7266">
        <w:t>2)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p>
    <w:p w:rsidR="00214B19" w:rsidRPr="004D7266" w:rsidRDefault="00214B19" w:rsidP="00214B19">
      <w:pPr>
        <w:widowControl w:val="0"/>
        <w:autoSpaceDE w:val="0"/>
        <w:autoSpaceDN w:val="0"/>
        <w:ind w:firstLine="709"/>
        <w:jc w:val="both"/>
      </w:pPr>
      <w:r w:rsidRPr="004D7266">
        <w:t>3) информация о государственной регистрации в качестве индивидуального предпринимателя или юридического лица не совпадает с соответствующей информацией, указанной в заявлении;</w:t>
      </w:r>
    </w:p>
    <w:p w:rsidR="00214B19" w:rsidRPr="004D7266" w:rsidRDefault="00214B19" w:rsidP="00214B19">
      <w:pPr>
        <w:widowControl w:val="0"/>
        <w:autoSpaceDE w:val="0"/>
        <w:autoSpaceDN w:val="0"/>
        <w:ind w:firstLine="709"/>
        <w:jc w:val="both"/>
      </w:pPr>
      <w:r w:rsidRPr="004D7266">
        <w:t>4) установленные требования о перевозке делимого груза не соблюдены.</w:t>
      </w:r>
    </w:p>
    <w:p w:rsidR="00214B19" w:rsidRPr="004D7266" w:rsidRDefault="00214B19" w:rsidP="00214B19">
      <w:pPr>
        <w:widowControl w:val="0"/>
        <w:autoSpaceDE w:val="0"/>
        <w:autoSpaceDN w:val="0"/>
        <w:ind w:firstLine="709"/>
        <w:jc w:val="both"/>
      </w:pPr>
      <w:r w:rsidRPr="004D7266">
        <w:t>В случае принятия решения об отказе в выдаче специального разрешения специалист в течение 4 рабочих дней с даты регистрации заявления уведомляет об этом заявителя. В случае подачи заявления через Портал посредством сети Интернет информирование о принятом решении происходит через личный кабинет заявителя на Портале.</w:t>
      </w:r>
    </w:p>
    <w:p w:rsidR="00214B19" w:rsidRPr="004D7266" w:rsidRDefault="00214B19" w:rsidP="00214B19">
      <w:pPr>
        <w:widowControl w:val="0"/>
        <w:autoSpaceDE w:val="0"/>
        <w:autoSpaceDN w:val="0"/>
        <w:ind w:firstLine="709"/>
        <w:jc w:val="both"/>
      </w:pPr>
      <w:r w:rsidRPr="004D7266">
        <w:t>3.1.4. Согласование маршрута тяжеловесного и(или) крупногабаритного транспортного средства.</w:t>
      </w:r>
    </w:p>
    <w:p w:rsidR="00214B19" w:rsidRPr="004D7266" w:rsidRDefault="00214B19" w:rsidP="00214B19">
      <w:pPr>
        <w:widowControl w:val="0"/>
        <w:autoSpaceDE w:val="0"/>
        <w:autoSpaceDN w:val="0"/>
        <w:ind w:firstLine="709"/>
        <w:jc w:val="both"/>
      </w:pPr>
      <w:r w:rsidRPr="004D7266">
        <w:t xml:space="preserve">3.1.4.1. Основание для начала административной процедуры: отсутствие оснований для отказа в выдаче </w:t>
      </w:r>
      <w:proofErr w:type="spellStart"/>
      <w:r w:rsidRPr="004D7266">
        <w:t>спецразрешения</w:t>
      </w:r>
      <w:proofErr w:type="spellEnd"/>
      <w:r w:rsidRPr="004D7266">
        <w:t xml:space="preserve">, перечисленных в </w:t>
      </w:r>
      <w:hyperlink w:anchor="P328" w:history="1">
        <w:proofErr w:type="spellStart"/>
        <w:r w:rsidRPr="004D7266">
          <w:t>п</w:t>
        </w:r>
        <w:r w:rsidR="00476976">
          <w:t>.</w:t>
        </w:r>
        <w:r w:rsidRPr="004D7266">
          <w:t>п</w:t>
        </w:r>
        <w:proofErr w:type="spellEnd"/>
        <w:r w:rsidRPr="004D7266">
          <w:t>. 3.1.3.5</w:t>
        </w:r>
      </w:hyperlink>
      <w:r w:rsidRPr="004D7266">
        <w:t xml:space="preserve"> настоящего Регламента.</w:t>
      </w:r>
    </w:p>
    <w:p w:rsidR="00214B19" w:rsidRPr="006D36D9" w:rsidRDefault="00214B19" w:rsidP="00214B19">
      <w:pPr>
        <w:widowControl w:val="0"/>
        <w:autoSpaceDE w:val="0"/>
        <w:autoSpaceDN w:val="0"/>
        <w:ind w:firstLine="540"/>
        <w:jc w:val="both"/>
        <w:rPr>
          <w:rFonts w:eastAsia="Calibri"/>
          <w:lang w:eastAsia="en-US"/>
        </w:rPr>
      </w:pPr>
      <w:bookmarkStart w:id="4" w:name="P337"/>
      <w:bookmarkEnd w:id="4"/>
      <w:r w:rsidRPr="006D36D9">
        <w:t xml:space="preserve">3.1.4.2. </w:t>
      </w:r>
      <w:r w:rsidRPr="006D36D9">
        <w:rPr>
          <w:rFonts w:eastAsia="Calibri"/>
          <w:lang w:eastAsia="en-US"/>
        </w:rPr>
        <w:t>Содержание административного действия (административных действий), продолжительность и (или) максимальный срок его (их) выполнения: согласование маршрута тяжеловесного и(или) крупногабаритного транспортного средства с владельцами автомобильных дорог, по которым проходит такой маршрут (далее - владельцы автомобильных дорог).</w:t>
      </w:r>
    </w:p>
    <w:p w:rsidR="00214B19" w:rsidRPr="006D36D9" w:rsidRDefault="00214B19" w:rsidP="00214B19">
      <w:pPr>
        <w:jc w:val="both"/>
        <w:rPr>
          <w:rFonts w:eastAsia="Calibri"/>
          <w:lang w:eastAsia="en-US"/>
        </w:rPr>
      </w:pPr>
      <w:r w:rsidRPr="006D36D9">
        <w:rPr>
          <w:rFonts w:eastAsia="Calibri"/>
          <w:lang w:eastAsia="en-US"/>
        </w:rPr>
        <w:t xml:space="preserve">       ОМСУ осуществляет согласование маршрута тяжеловесного и (или) крупногабаритного транспортного средства с Госавтоинспекцией:</w:t>
      </w:r>
    </w:p>
    <w:p w:rsidR="00214B19" w:rsidRPr="006D36D9" w:rsidRDefault="00214B19" w:rsidP="00214B19">
      <w:pPr>
        <w:jc w:val="both"/>
        <w:rPr>
          <w:rFonts w:eastAsia="Calibri"/>
          <w:lang w:eastAsia="en-US"/>
        </w:rPr>
      </w:pPr>
      <w:r w:rsidRPr="006D36D9">
        <w:rPr>
          <w:rFonts w:eastAsia="Calibri"/>
          <w:lang w:eastAsia="en-US"/>
        </w:rPr>
        <w:t xml:space="preserve">       1) в случае превышения транспортным средством установленных Правилами перевозок грузов автомобильным транспортом, утвержденными постановлением Правительства Российской Федерации от 21 декабря 2020 года № 2200 допустимых габаритов более чем на два процента;</w:t>
      </w:r>
    </w:p>
    <w:p w:rsidR="00214B19" w:rsidRPr="006D36D9" w:rsidRDefault="00214B19" w:rsidP="00214B19">
      <w:pPr>
        <w:jc w:val="both"/>
        <w:rPr>
          <w:rFonts w:eastAsia="Calibri"/>
          <w:lang w:eastAsia="en-US"/>
        </w:rPr>
      </w:pPr>
      <w:r w:rsidRPr="006D36D9">
        <w:rPr>
          <w:rFonts w:eastAsia="Calibri"/>
          <w:lang w:eastAsia="en-US"/>
        </w:rPr>
        <w:t xml:space="preserve">       2) в случаях, если для движения транспортного средства требуется:</w:t>
      </w:r>
    </w:p>
    <w:p w:rsidR="00214B19" w:rsidRPr="006D36D9" w:rsidRDefault="00214B19" w:rsidP="00214B19">
      <w:pPr>
        <w:jc w:val="both"/>
        <w:rPr>
          <w:rFonts w:eastAsia="Calibri"/>
          <w:lang w:eastAsia="en-US"/>
        </w:rPr>
      </w:pPr>
      <w:r w:rsidRPr="006D36D9">
        <w:rPr>
          <w:rFonts w:eastAsia="Calibri"/>
          <w:lang w:eastAsia="en-US"/>
        </w:rPr>
        <w:t xml:space="preserve">       укрепление отдельных участков автомобильных дорог;</w:t>
      </w:r>
    </w:p>
    <w:p w:rsidR="00214B19" w:rsidRPr="006D36D9" w:rsidRDefault="00214B19" w:rsidP="00214B19">
      <w:pPr>
        <w:jc w:val="both"/>
        <w:rPr>
          <w:rFonts w:eastAsia="Calibri"/>
          <w:lang w:eastAsia="en-US"/>
        </w:rPr>
      </w:pPr>
      <w:r w:rsidRPr="006D36D9">
        <w:rPr>
          <w:rFonts w:eastAsia="Calibri"/>
          <w:lang w:eastAsia="en-US"/>
        </w:rPr>
        <w:t xml:space="preserve">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w:t>
      </w:r>
    </w:p>
    <w:p w:rsidR="00214B19" w:rsidRPr="006D36D9" w:rsidRDefault="00214B19" w:rsidP="006D36D9">
      <w:pPr>
        <w:jc w:val="both"/>
        <w:rPr>
          <w:rFonts w:eastAsia="Calibri"/>
          <w:lang w:eastAsia="en-US"/>
        </w:rPr>
      </w:pPr>
      <w:r w:rsidRPr="006D36D9">
        <w:rPr>
          <w:rFonts w:eastAsia="Calibri"/>
          <w:lang w:eastAsia="en-US"/>
        </w:rPr>
        <w:t xml:space="preserve">       Согласование маршрута транспортного средства возможно посредством представления копии письма по электронной почте (с последующим представлением оригинала), факсимильной связи, электронного взаимодействия с использованием электронной подписи, в том числе единой системы межведомственного электронного взаимодействия.</w:t>
      </w:r>
    </w:p>
    <w:p w:rsidR="00214B19" w:rsidRPr="004D7266" w:rsidRDefault="00214B19" w:rsidP="00214B19">
      <w:pPr>
        <w:widowControl w:val="0"/>
        <w:autoSpaceDE w:val="0"/>
        <w:autoSpaceDN w:val="0"/>
        <w:ind w:firstLine="709"/>
        <w:jc w:val="both"/>
      </w:pPr>
      <w:r w:rsidRPr="004D7266">
        <w:rPr>
          <w:i/>
        </w:rPr>
        <w:t>1 действие:</w:t>
      </w:r>
      <w:r w:rsidRPr="004D7266">
        <w:t xml:space="preserve"> согласование маршрута тяжеловесного и(или) крупногабаритного транспортного средства с владельцами автомобильных дорог.</w:t>
      </w:r>
    </w:p>
    <w:p w:rsidR="00214B19" w:rsidRPr="004D7266" w:rsidRDefault="00214B19" w:rsidP="00214B19">
      <w:pPr>
        <w:widowControl w:val="0"/>
        <w:autoSpaceDE w:val="0"/>
        <w:autoSpaceDN w:val="0"/>
        <w:ind w:firstLine="709"/>
        <w:jc w:val="both"/>
      </w:pPr>
      <w:r w:rsidRPr="004D7266">
        <w:t>ОМСУ в течение четырех рабочих дней со дня регистрации заявления:</w:t>
      </w:r>
    </w:p>
    <w:p w:rsidR="00214B19" w:rsidRPr="004D7266" w:rsidRDefault="00214B19" w:rsidP="00214B19">
      <w:pPr>
        <w:widowControl w:val="0"/>
        <w:autoSpaceDE w:val="0"/>
        <w:autoSpaceDN w:val="0"/>
        <w:ind w:firstLine="709"/>
        <w:jc w:val="both"/>
      </w:pPr>
      <w:r w:rsidRPr="004D7266">
        <w:t>1) устанавливает путь следования по заявленному маршруту;</w:t>
      </w:r>
    </w:p>
    <w:p w:rsidR="00214B19" w:rsidRPr="006D36D9" w:rsidRDefault="00214B19" w:rsidP="00214B19">
      <w:pPr>
        <w:widowControl w:val="0"/>
        <w:autoSpaceDE w:val="0"/>
        <w:autoSpaceDN w:val="0"/>
        <w:ind w:firstLine="709"/>
        <w:jc w:val="both"/>
        <w:rPr>
          <w:rFonts w:eastAsia="Calibri"/>
          <w:lang w:eastAsia="en-US"/>
        </w:rPr>
      </w:pPr>
      <w:r w:rsidRPr="006D36D9">
        <w:rPr>
          <w:rFonts w:eastAsia="Calibri"/>
          <w:lang w:eastAsia="en-US"/>
        </w:rPr>
        <w:t xml:space="preserve">2) определяет  владельцев автомобильных дорог, а в случаях, определенных пунктом 18.4 Порядка, владельцев инфраструктуры железнодорожного транспорта общего пользования и (или) </w:t>
      </w:r>
      <w:r w:rsidRPr="006D36D9">
        <w:rPr>
          <w:rFonts w:eastAsia="Calibri"/>
          <w:lang w:eastAsia="en-US"/>
        </w:rPr>
        <w:lastRenderedPageBreak/>
        <w:t>владельцев железнодорожных путей необщего пользования по пути следования транспортного средства;</w:t>
      </w:r>
    </w:p>
    <w:p w:rsidR="00214B19" w:rsidRPr="006D36D9" w:rsidRDefault="00214B19" w:rsidP="00214B19">
      <w:pPr>
        <w:widowControl w:val="0"/>
        <w:autoSpaceDE w:val="0"/>
        <w:autoSpaceDN w:val="0"/>
        <w:ind w:firstLine="709"/>
        <w:jc w:val="both"/>
        <w:rPr>
          <w:rFonts w:eastAsia="Calibri"/>
          <w:lang w:eastAsia="en-US"/>
        </w:rPr>
      </w:pPr>
      <w:r w:rsidRPr="006D36D9">
        <w:rPr>
          <w:rFonts w:eastAsia="Calibri"/>
          <w:lang w:eastAsia="en-US"/>
        </w:rPr>
        <w:t xml:space="preserve">3) направляет в адрес определенных в соответствии подпунктом 2 настоящего пункта владельцев запрос на согласование маршрута тяжеловесного и (или) крупногабаритного транспортного средства, в котором  указываются: наименование органа, направившего запрос; исходящий номер и дата запроса; маршрут движения (участок маршрута); марка и модель транспортного средства, государственный регистрационный номер транспортного средства; предполагаемый срок и количество поездок (для тяжеловесного транспортного средства); параметры транспортного средства (автопоезда): масса, расстояние между осями, нагрузки на оси, количество и </w:t>
      </w:r>
      <w:proofErr w:type="spellStart"/>
      <w:r w:rsidRPr="006D36D9">
        <w:rPr>
          <w:rFonts w:eastAsia="Calibri"/>
          <w:lang w:eastAsia="en-US"/>
        </w:rPr>
        <w:t>скатность</w:t>
      </w:r>
      <w:proofErr w:type="spellEnd"/>
      <w:r w:rsidRPr="006D36D9">
        <w:rPr>
          <w:rFonts w:eastAsia="Calibri"/>
          <w:lang w:eastAsia="en-US"/>
        </w:rPr>
        <w:t xml:space="preserve"> колес на каждой оси, наличие пневматической подвески, габариты (длина, ширина, высота, длина свеса (при наличии), минимальный радиус поворота с грузом; сведения о заявителе и способе связи с ним; подпись должностного лица (электронная подпись уполномоченного органа).</w:t>
      </w:r>
    </w:p>
    <w:p w:rsidR="00214B19" w:rsidRPr="006D36D9" w:rsidRDefault="00214B19" w:rsidP="00214B19">
      <w:pPr>
        <w:widowControl w:val="0"/>
        <w:autoSpaceDE w:val="0"/>
        <w:autoSpaceDN w:val="0"/>
        <w:ind w:firstLine="709"/>
        <w:jc w:val="both"/>
        <w:rPr>
          <w:rFonts w:eastAsia="Calibri"/>
          <w:lang w:eastAsia="en-US"/>
        </w:rPr>
      </w:pPr>
      <w:r w:rsidRPr="006D36D9">
        <w:rPr>
          <w:rFonts w:eastAsia="Calibri"/>
          <w:lang w:eastAsia="en-US"/>
        </w:rPr>
        <w:t>Запрос на согласование маршрута тяжеловесного и (или) крупногабаритного транспортного средства регистрируется владельцами автомобильных дорог, по которым проходит такой маршрут, в течение одного рабочего дня с даты поступления.</w:t>
      </w:r>
    </w:p>
    <w:p w:rsidR="00214B19" w:rsidRPr="004D7266" w:rsidRDefault="00214B19" w:rsidP="00214B19">
      <w:pPr>
        <w:widowControl w:val="0"/>
        <w:autoSpaceDE w:val="0"/>
        <w:autoSpaceDN w:val="0"/>
        <w:ind w:firstLine="709"/>
        <w:jc w:val="both"/>
        <w:rPr>
          <w:rFonts w:eastAsia="Calibri"/>
          <w:lang w:eastAsia="en-US"/>
        </w:rPr>
      </w:pPr>
      <w:r w:rsidRPr="006D36D9">
        <w:rPr>
          <w:rFonts w:eastAsia="Calibri"/>
          <w:lang w:eastAsia="en-US"/>
        </w:rPr>
        <w:t>Согласование маршрута тяжеловесного и (или) крупногабаритного транспортного средства проводится владельцами автомобильных дорог, по которым проходит такой маршрут, в течение четырех рабочих дней с даты поступления запроса от ОМСУ.</w:t>
      </w:r>
    </w:p>
    <w:p w:rsidR="00214B19" w:rsidRPr="004D7266" w:rsidRDefault="00214B19" w:rsidP="006D36D9">
      <w:pPr>
        <w:widowControl w:val="0"/>
        <w:autoSpaceDE w:val="0"/>
        <w:autoSpaceDN w:val="0"/>
        <w:ind w:firstLine="709"/>
        <w:jc w:val="both"/>
      </w:pPr>
      <w:r w:rsidRPr="004D7266">
        <w:t>При согласовании маршрута тяжеловесного и(или) крупногабаритного транспортного средства владельцами автомобильных дорог определяется возможность движения тяжеловесного и(или) крупногабаритного транспортного средства исходя из грузоподъемности и габаритов искусственных и иных инженерных сооружений, несущей способности автомобильной дороги на заявленном маршруте на основании сведений автоматизированных баз данных о состоянии дорог и искусственных сооружений, а также материалов оценки технического состояния автомобильных дорог, дополнительных обследо</w:t>
      </w:r>
      <w:r w:rsidR="006D36D9">
        <w:t>ваний искусственных сооружений.</w:t>
      </w:r>
    </w:p>
    <w:p w:rsidR="00214B19" w:rsidRPr="006D36D9" w:rsidRDefault="00214B19" w:rsidP="00214B19">
      <w:pPr>
        <w:ind w:firstLine="709"/>
        <w:jc w:val="both"/>
        <w:rPr>
          <w:rFonts w:eastAsia="Calibri"/>
          <w:lang w:eastAsia="en-US"/>
        </w:rPr>
      </w:pPr>
      <w:r w:rsidRPr="006D36D9">
        <w:rPr>
          <w:rFonts w:eastAsia="Calibri"/>
          <w:lang w:eastAsia="en-US"/>
        </w:rPr>
        <w:t>Вместе с согласованием маршрута тяжеловесного транспортного средства владельцем автомобильной дороги в адрес ОМСУ направляется расчет платы в счет возмещения вреда, причиняемого автомобильным дорогам тяжеловесным транспортным средством.</w:t>
      </w:r>
    </w:p>
    <w:p w:rsidR="00214B19" w:rsidRPr="006D36D9" w:rsidRDefault="00214B19" w:rsidP="00214B19">
      <w:pPr>
        <w:jc w:val="both"/>
        <w:rPr>
          <w:rFonts w:eastAsia="Calibri"/>
          <w:lang w:eastAsia="en-US"/>
        </w:rPr>
      </w:pPr>
      <w:r w:rsidRPr="006D36D9">
        <w:rPr>
          <w:rFonts w:eastAsia="Calibri"/>
          <w:lang w:eastAsia="en-US"/>
        </w:rPr>
        <w:t xml:space="preserve">       В случае если для движения тяжеловесного и (или) крупногабаритного транспортного средства требуется разработка проекта организации дорожного движения,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ОМСУ в течение одного рабочего дня со дня установления необходимости проведения соответствующих мероприятий выбранным заявителем способом связи информирует его об этом, и дальнейшее согласование маршрута тяжеловесного и (или) крупногабаритного транспортного средства осуществляется в соответствии с главой V Порядка.</w:t>
      </w:r>
    </w:p>
    <w:p w:rsidR="00214B19" w:rsidRPr="006D36D9" w:rsidRDefault="00214B19" w:rsidP="00214B19">
      <w:pPr>
        <w:ind w:firstLine="709"/>
        <w:jc w:val="both"/>
        <w:rPr>
          <w:rFonts w:eastAsia="Calibri"/>
          <w:lang w:eastAsia="en-US"/>
        </w:rPr>
      </w:pPr>
      <w:r w:rsidRPr="006D36D9">
        <w:rPr>
          <w:rFonts w:eastAsia="Calibri"/>
          <w:lang w:eastAsia="en-US"/>
        </w:rPr>
        <w:t>Указанные мероприятия проводятся при выполнении хотя бы одного из следующих условий:</w:t>
      </w:r>
    </w:p>
    <w:p w:rsidR="00214B19" w:rsidRPr="006D36D9" w:rsidRDefault="00214B19" w:rsidP="00214B19">
      <w:pPr>
        <w:jc w:val="both"/>
        <w:rPr>
          <w:rFonts w:eastAsia="Calibri"/>
          <w:lang w:eastAsia="en-US"/>
        </w:rPr>
      </w:pPr>
      <w:r w:rsidRPr="006D36D9">
        <w:rPr>
          <w:rFonts w:eastAsia="Calibri"/>
          <w:lang w:eastAsia="en-US"/>
        </w:rPr>
        <w:t xml:space="preserve">       1) масса тяжеловесного транспортного средства превышает несущую способность участка автомобильной дороги и (или) искусственного сооружения;</w:t>
      </w:r>
    </w:p>
    <w:p w:rsidR="00214B19" w:rsidRPr="006D36D9" w:rsidRDefault="00214B19" w:rsidP="00214B19">
      <w:pPr>
        <w:jc w:val="both"/>
        <w:rPr>
          <w:rFonts w:eastAsia="Calibri"/>
          <w:lang w:eastAsia="en-US"/>
        </w:rPr>
      </w:pPr>
      <w:r w:rsidRPr="006D36D9">
        <w:rPr>
          <w:rFonts w:eastAsia="Calibri"/>
          <w:lang w:eastAsia="en-US"/>
        </w:rPr>
        <w:t xml:space="preserve">       2) габариты крупногабаритного транспортного средства превышают габариты приближения автомобильной дороги с учетом радиуса автомобильной дороги в плане и профиле;</w:t>
      </w:r>
    </w:p>
    <w:p w:rsidR="00214B19" w:rsidRPr="004D7266" w:rsidRDefault="00214B19" w:rsidP="00214B19">
      <w:pPr>
        <w:jc w:val="both"/>
        <w:rPr>
          <w:rFonts w:eastAsia="Calibri"/>
          <w:lang w:eastAsia="en-US"/>
        </w:rPr>
      </w:pPr>
      <w:r w:rsidRPr="006D36D9">
        <w:rPr>
          <w:rFonts w:eastAsia="Calibri"/>
          <w:lang w:eastAsia="en-US"/>
        </w:rPr>
        <w:t xml:space="preserve">       3) мероприятия предусмотрены Требованиями к организации движения по автомобильным дорогам тяжеловесного и (или) крупногабаритного транспортного средства, утвержденными приказом Минтранса России от 31 августа 2020 г. № 343.</w:t>
      </w:r>
    </w:p>
    <w:p w:rsidR="00214B19" w:rsidRPr="00162230" w:rsidRDefault="00214B19" w:rsidP="00214B19">
      <w:pPr>
        <w:ind w:firstLine="709"/>
        <w:jc w:val="both"/>
        <w:rPr>
          <w:rFonts w:eastAsia="Calibri"/>
          <w:lang w:eastAsia="en-US"/>
        </w:rPr>
      </w:pPr>
      <w:r w:rsidRPr="00162230">
        <w:t xml:space="preserve">В случае движения тяжеловесного и (или) крупногабаритного транспортного средства по постоянному маршруту ОМСУ, осуществляющим выдачу специального разрешения по данному маршруту в упрощенном порядке, в течение одного рабочего дня со дня регистрации заявления направляется запрос владельцу автомобильной дороги о размере платы в счет возмещения вреда, </w:t>
      </w:r>
      <w:r w:rsidRPr="00162230">
        <w:lastRenderedPageBreak/>
        <w:t>причиняемого тяжеловесным транспортным средством, при движении по данному установленному и (или) постоянному маршруту.</w:t>
      </w:r>
    </w:p>
    <w:p w:rsidR="00214B19" w:rsidRPr="004D7266" w:rsidRDefault="00214B19" w:rsidP="00162230">
      <w:pPr>
        <w:widowControl w:val="0"/>
        <w:autoSpaceDE w:val="0"/>
        <w:autoSpaceDN w:val="0"/>
        <w:ind w:firstLine="540"/>
        <w:jc w:val="both"/>
      </w:pPr>
      <w:r w:rsidRPr="00162230">
        <w:t>В случае движения тяжеловесного транспортного средства с общей массой, превышающей допустимую, и (или) с нагрузкой на ось или группу осей, превышающей допустимую нагрузку более чем на десять процентов, по установленному и (или) постоянному маршруту ОМСУ, осуществляющим выдачу специального разрешения по данному маршруту, в течение четырех рабочих дней со дня регистрации заявления направляется запрос владельцу автомобильной дороги о размере платы в счет возмещения вреда, причиняемого тяжеловесным транспортным средством, при движении по данному установленному и (или) постоянному маршруту.</w:t>
      </w:r>
    </w:p>
    <w:p w:rsidR="00214B19" w:rsidRPr="004D7266" w:rsidRDefault="00214B19" w:rsidP="00214B19">
      <w:pPr>
        <w:widowControl w:val="0"/>
        <w:autoSpaceDE w:val="0"/>
        <w:autoSpaceDN w:val="0"/>
        <w:ind w:firstLine="709"/>
        <w:jc w:val="both"/>
      </w:pPr>
      <w:r w:rsidRPr="004D7266">
        <w:t>Запросы, указанные в настоящем пункте, должны регистрироваться ОМСУ  в течение одного рабочего дня с даты их поступления, в том числе в ведомственных информационных системах при использовании таких систем.</w:t>
      </w:r>
    </w:p>
    <w:p w:rsidR="00214B19" w:rsidRPr="004D7266" w:rsidRDefault="00214B19" w:rsidP="00214B19">
      <w:pPr>
        <w:widowControl w:val="0"/>
        <w:autoSpaceDE w:val="0"/>
        <w:autoSpaceDN w:val="0"/>
        <w:ind w:firstLine="709"/>
        <w:jc w:val="both"/>
      </w:pPr>
      <w:r w:rsidRPr="004D7266">
        <w:t>В течение одного дня с даты поступления запроса, указанного в настоящем пункте, ОМСУ должен направить заявителю сведения о размере платы в счет возмещения вреда, причиняемого тяжеловесным транспортным средством, а также проинформировать его о способах и порядке оплаты.</w:t>
      </w:r>
    </w:p>
    <w:p w:rsidR="00214B19" w:rsidRPr="004D7266" w:rsidRDefault="00214B19" w:rsidP="00214B19">
      <w:pPr>
        <w:widowControl w:val="0"/>
        <w:autoSpaceDE w:val="0"/>
        <w:autoSpaceDN w:val="0"/>
        <w:ind w:firstLine="709"/>
        <w:jc w:val="both"/>
      </w:pPr>
      <w:r w:rsidRPr="004D7266">
        <w:t>Согласование маршрута транспортного средства (кроме Госавтоинспекции) осуществляется путем представления документа о согласовании, в том числе посредством факсимильной связи или посредством единой системы межведомственного электронного взаимодействия с использованием электронной подписи или ведомственных информационных систем.</w:t>
      </w:r>
    </w:p>
    <w:p w:rsidR="00214B19" w:rsidRPr="006D36D9" w:rsidRDefault="00214B19" w:rsidP="006D36D9">
      <w:pPr>
        <w:widowControl w:val="0"/>
        <w:autoSpaceDE w:val="0"/>
        <w:autoSpaceDN w:val="0"/>
        <w:ind w:firstLine="709"/>
        <w:jc w:val="both"/>
      </w:pPr>
      <w:r w:rsidRPr="004D7266">
        <w:t>Максимальный срок выполнения административного</w:t>
      </w:r>
      <w:r w:rsidR="006D36D9">
        <w:t xml:space="preserve"> действия - четыре рабочих дня.</w:t>
      </w:r>
    </w:p>
    <w:p w:rsidR="00214B19" w:rsidRPr="004D7266" w:rsidRDefault="00214B19" w:rsidP="00214B19">
      <w:pPr>
        <w:widowControl w:val="0"/>
        <w:autoSpaceDE w:val="0"/>
        <w:autoSpaceDN w:val="0"/>
        <w:ind w:firstLine="709"/>
        <w:jc w:val="both"/>
      </w:pPr>
      <w:r w:rsidRPr="004D7266">
        <w:rPr>
          <w:i/>
        </w:rPr>
        <w:t>2 действие:</w:t>
      </w:r>
      <w:r w:rsidRPr="004D7266">
        <w:t xml:space="preserve"> согласование маршрута тяжеловесного и(или) крупногабаритного транспортного средства с Госавтоинспекцией.</w:t>
      </w:r>
    </w:p>
    <w:p w:rsidR="00214B19" w:rsidRPr="006D36D9" w:rsidRDefault="00214B19" w:rsidP="00214B19">
      <w:pPr>
        <w:ind w:firstLine="709"/>
        <w:jc w:val="both"/>
        <w:rPr>
          <w:rFonts w:eastAsia="Calibri"/>
          <w:lang w:eastAsia="en-US"/>
        </w:rPr>
      </w:pPr>
      <w:r w:rsidRPr="006D36D9">
        <w:rPr>
          <w:rFonts w:eastAsia="Calibri"/>
          <w:lang w:eastAsia="en-US"/>
        </w:rPr>
        <w:t>После согласования маршрута тяжеловесного и (или) крупногабаритного транспортного средства владельцами автомобильных дорог, по которым проходит такой маршрут, ОМСУ в течение одного рабочего дня направляет запрос на согласование маршрута тяжеловесного и (или) крупногабаритного транспортного средства в Госавтоинспекцию. Запрос в Госавтоинспекцию направляется с приложением копий документов, указанных в подпунктах 1 и 2 пункта 9 Порядка, копий согласований маршрута транспортного средства и проекта организации дорожного движения и (или) проекта, содержащего мероприятия по укреплению и (или) обустройству автомобильных дорог, их участков, а также пересекающих автомобильную дорогу сооружений и инженерных коммуникаций, направленные на обеспечение безопасного движения по такой автомобильной дороге или ее участку тяжеловесного и (или) крупногабаритного транспортного средства (далее - специальный проект) (при необходимости), а также с приложением оформленного бланка специального разрешения.</w:t>
      </w:r>
    </w:p>
    <w:p w:rsidR="00214B19" w:rsidRPr="006D36D9" w:rsidRDefault="00214B19" w:rsidP="00214B19">
      <w:pPr>
        <w:jc w:val="both"/>
        <w:rPr>
          <w:rFonts w:eastAsia="Calibri"/>
          <w:lang w:eastAsia="en-US"/>
        </w:rPr>
      </w:pPr>
      <w:r w:rsidRPr="006D36D9">
        <w:rPr>
          <w:rFonts w:eastAsia="Calibri"/>
          <w:lang w:eastAsia="en-US"/>
        </w:rPr>
        <w:t xml:space="preserve">       Согласование маршрута тяжеловесного и (или) крупногабаритного транспортного средства проводится Госавтоинспекцией в течение четырех рабочих дней с даты регистрации запроса, полученного от ОМСУ.         </w:t>
      </w:r>
    </w:p>
    <w:p w:rsidR="00214B19" w:rsidRPr="006D36D9" w:rsidRDefault="00214B19" w:rsidP="00214B19">
      <w:pPr>
        <w:jc w:val="both"/>
        <w:rPr>
          <w:rFonts w:eastAsia="Calibri"/>
          <w:lang w:eastAsia="en-US"/>
        </w:rPr>
      </w:pPr>
      <w:r w:rsidRPr="006D36D9">
        <w:rPr>
          <w:rFonts w:eastAsia="Calibri"/>
          <w:lang w:eastAsia="en-US"/>
        </w:rPr>
        <w:t xml:space="preserve">       При согласовании маршрута тяжеловесного и (или) крупногабаритного транспортного средства Госавтоинспекция устанавливает требования к движению по такому маршруту в пунктах «Вид сопровождения» и «Особые условия движения» специального разрешения.</w:t>
      </w:r>
    </w:p>
    <w:p w:rsidR="00214B19" w:rsidRPr="006D36D9" w:rsidRDefault="00214B19" w:rsidP="00214B19">
      <w:pPr>
        <w:jc w:val="both"/>
        <w:rPr>
          <w:rFonts w:eastAsia="Calibri"/>
          <w:lang w:eastAsia="en-US"/>
        </w:rPr>
      </w:pPr>
      <w:r w:rsidRPr="006D36D9">
        <w:rPr>
          <w:rFonts w:eastAsia="Calibri"/>
          <w:lang w:eastAsia="en-US"/>
        </w:rPr>
        <w:t xml:space="preserve">      В случае если маршрут тяжеловесного и (или) крупногабаритного транспортного средства проходит через железнодорожные переезды, ОМСУ в течение четырех рабочих дней со дня регистрации заявления направляет соответствующий запрос владельцам инфраструктуры железнодорожного транспорта общего пользования и (или) владельцам железнодорожных путей необщего пользования, в ведении которых находятся такие железнодорожные переезды, при выполнении хотя бы одного из следующих условий:</w:t>
      </w:r>
    </w:p>
    <w:p w:rsidR="00214B19" w:rsidRPr="006D36D9" w:rsidRDefault="00214B19" w:rsidP="00214B19">
      <w:pPr>
        <w:jc w:val="both"/>
        <w:rPr>
          <w:rFonts w:eastAsia="Calibri"/>
          <w:lang w:eastAsia="en-US"/>
        </w:rPr>
      </w:pPr>
      <w:r w:rsidRPr="006D36D9">
        <w:rPr>
          <w:rFonts w:eastAsia="Calibri"/>
          <w:lang w:eastAsia="en-US"/>
        </w:rPr>
        <w:t xml:space="preserve">       ширина транспортного средства с грузом или без груза составляет 5 м и более;</w:t>
      </w:r>
    </w:p>
    <w:p w:rsidR="00214B19" w:rsidRPr="006D36D9" w:rsidRDefault="00214B19" w:rsidP="00214B19">
      <w:pPr>
        <w:jc w:val="both"/>
        <w:rPr>
          <w:rFonts w:eastAsia="Calibri"/>
          <w:lang w:eastAsia="en-US"/>
        </w:rPr>
      </w:pPr>
      <w:r w:rsidRPr="006D36D9">
        <w:rPr>
          <w:rFonts w:eastAsia="Calibri"/>
          <w:lang w:eastAsia="en-US"/>
        </w:rPr>
        <w:t xml:space="preserve">       высота транспортного средства от поверхности дороги 4,5 м и более;</w:t>
      </w:r>
    </w:p>
    <w:p w:rsidR="00214B19" w:rsidRPr="006D36D9" w:rsidRDefault="00214B19" w:rsidP="00214B19">
      <w:pPr>
        <w:jc w:val="both"/>
        <w:rPr>
          <w:rFonts w:eastAsia="Calibri"/>
          <w:lang w:eastAsia="en-US"/>
        </w:rPr>
      </w:pPr>
      <w:r w:rsidRPr="006D36D9">
        <w:rPr>
          <w:rFonts w:eastAsia="Calibri"/>
          <w:lang w:eastAsia="en-US"/>
        </w:rPr>
        <w:t xml:space="preserve">       длина автопоезда с одним прицепом превышает 22 м или автопоезд имеет два и более прицепа;</w:t>
      </w:r>
    </w:p>
    <w:p w:rsidR="00214B19" w:rsidRPr="006D36D9" w:rsidRDefault="00214B19" w:rsidP="00214B19">
      <w:pPr>
        <w:jc w:val="both"/>
        <w:rPr>
          <w:rFonts w:eastAsia="Calibri"/>
          <w:lang w:eastAsia="en-US"/>
        </w:rPr>
      </w:pPr>
      <w:r w:rsidRPr="006D36D9">
        <w:rPr>
          <w:rFonts w:eastAsia="Calibri"/>
          <w:lang w:eastAsia="en-US"/>
        </w:rPr>
        <w:t xml:space="preserve">       скорость движения транспортного средства менее 8 км/ч.</w:t>
      </w:r>
    </w:p>
    <w:p w:rsidR="00214B19" w:rsidRPr="006D36D9" w:rsidRDefault="00214B19" w:rsidP="00214B19">
      <w:pPr>
        <w:jc w:val="both"/>
        <w:rPr>
          <w:rFonts w:eastAsia="Calibri"/>
          <w:lang w:eastAsia="en-US"/>
        </w:rPr>
      </w:pPr>
      <w:r w:rsidRPr="006D36D9">
        <w:rPr>
          <w:rFonts w:eastAsia="Calibri"/>
          <w:lang w:eastAsia="en-US"/>
        </w:rPr>
        <w:lastRenderedPageBreak/>
        <w:t xml:space="preserve">       Согласование владельцами инфраструктуры железнодорожного транспорта общего пользования и (или) владельцами железнодорожных путей необщего пользования осуществляется в течение четырех рабочих дней с даты получения запроса.</w:t>
      </w:r>
    </w:p>
    <w:p w:rsidR="00214B19" w:rsidRPr="006D36D9" w:rsidRDefault="00214B19" w:rsidP="00214B19">
      <w:pPr>
        <w:jc w:val="both"/>
        <w:rPr>
          <w:rFonts w:eastAsia="Calibri"/>
          <w:lang w:eastAsia="en-US"/>
        </w:rPr>
      </w:pPr>
      <w:r w:rsidRPr="006D36D9">
        <w:rPr>
          <w:rFonts w:eastAsia="Calibri"/>
          <w:lang w:eastAsia="en-US"/>
        </w:rPr>
        <w:t xml:space="preserve">       В случае если при согласовании маршрута движения крупногабаритного транспортного средства установлено, что данное транспортное средство является тяжеловесным, владелец автомобильной дороги в течение одного рабочего дня с даты регистрации запроса, указанного в подпункте 3 пункта 17 Порядка, информирует об этом заявителя и ОМСУ одновременно с направлением заявителю запроса о требуемом количестве поездок по маршруту.</w:t>
      </w:r>
    </w:p>
    <w:p w:rsidR="00214B19" w:rsidRPr="006D36D9" w:rsidRDefault="00214B19" w:rsidP="00214B19">
      <w:pPr>
        <w:jc w:val="both"/>
        <w:rPr>
          <w:rFonts w:eastAsia="Calibri"/>
          <w:lang w:eastAsia="en-US"/>
        </w:rPr>
      </w:pPr>
      <w:r w:rsidRPr="006D36D9">
        <w:rPr>
          <w:rFonts w:eastAsia="Calibri"/>
          <w:lang w:eastAsia="en-US"/>
        </w:rPr>
        <w:t xml:space="preserve">       Заявитель в течение двух рабочих дней с даты поступления запроса должен уведомить владельца автомобильной дороги о требуемом количестве поездок по заявленному маршруту.</w:t>
      </w:r>
    </w:p>
    <w:p w:rsidR="00214B19" w:rsidRPr="006D36D9" w:rsidRDefault="00214B19" w:rsidP="00214B19">
      <w:pPr>
        <w:jc w:val="both"/>
        <w:rPr>
          <w:rFonts w:eastAsia="Calibri"/>
          <w:lang w:eastAsia="en-US"/>
        </w:rPr>
      </w:pPr>
      <w:r w:rsidRPr="006D36D9">
        <w:rPr>
          <w:rFonts w:eastAsia="Calibri"/>
          <w:lang w:eastAsia="en-US"/>
        </w:rPr>
        <w:t xml:space="preserve">       В указанном случае владелец автомобильной дороги при согласовании маршрута движения информирует ОМСУ о количестве согласованных поездок.</w:t>
      </w:r>
    </w:p>
    <w:p w:rsidR="00214B19" w:rsidRPr="006D36D9" w:rsidRDefault="00214B19" w:rsidP="00214B19">
      <w:pPr>
        <w:jc w:val="both"/>
        <w:rPr>
          <w:rFonts w:eastAsia="Calibri"/>
          <w:lang w:eastAsia="en-US"/>
        </w:rPr>
      </w:pPr>
      <w:r w:rsidRPr="006D36D9">
        <w:rPr>
          <w:rFonts w:eastAsia="Calibri"/>
          <w:lang w:eastAsia="en-US"/>
        </w:rPr>
        <w:t xml:space="preserve">       Срок выдачи специального разрешения увеличивается на срок проведения указанных в настоящем пункте мероприятий.</w:t>
      </w:r>
    </w:p>
    <w:p w:rsidR="00214B19" w:rsidRPr="004D7266" w:rsidRDefault="00214B19" w:rsidP="00214B19">
      <w:pPr>
        <w:widowControl w:val="0"/>
        <w:autoSpaceDE w:val="0"/>
        <w:autoSpaceDN w:val="0"/>
        <w:ind w:firstLine="709"/>
        <w:jc w:val="both"/>
      </w:pPr>
      <w:r w:rsidRPr="006D36D9">
        <w:t>3.1.4.3. Лицо, ответственное за выполнение</w:t>
      </w:r>
      <w:r w:rsidRPr="004D7266">
        <w:t xml:space="preserve"> административной процедуры: специалист ОМСУ, ответственный за предоставление муниципальной услуги.</w:t>
      </w:r>
    </w:p>
    <w:p w:rsidR="00214B19" w:rsidRPr="004D7266" w:rsidRDefault="00214B19" w:rsidP="00214B19">
      <w:pPr>
        <w:widowControl w:val="0"/>
        <w:autoSpaceDE w:val="0"/>
        <w:autoSpaceDN w:val="0"/>
        <w:ind w:firstLine="709"/>
        <w:jc w:val="both"/>
      </w:pPr>
      <w:r w:rsidRPr="004D7266">
        <w:t>3.1.4.4. Критерий принятия решения: наличие (отсутствие) согласований владельцев автомобильных дорог, а в необходимых случаях – согласования Госавтоинспекции.</w:t>
      </w:r>
    </w:p>
    <w:p w:rsidR="00214B19" w:rsidRPr="004D7266" w:rsidRDefault="00214B19" w:rsidP="00214B19">
      <w:pPr>
        <w:widowControl w:val="0"/>
        <w:autoSpaceDE w:val="0"/>
        <w:autoSpaceDN w:val="0"/>
        <w:ind w:firstLine="709"/>
        <w:jc w:val="both"/>
      </w:pPr>
      <w:r w:rsidRPr="004D7266">
        <w:t xml:space="preserve">3.1.4.5. Результат выполнения административной процедуры: получение согласования владельцев автомобильных дорог, а в случаях, указанных в </w:t>
      </w:r>
      <w:hyperlink w:anchor="P337" w:history="1">
        <w:r w:rsidRPr="004D7266">
          <w:t>пункте 3.1.4.2</w:t>
        </w:r>
      </w:hyperlink>
      <w:r w:rsidRPr="004D7266">
        <w:t xml:space="preserve"> настоящего Регламента, получение согласования (отказа в согласовании) Госавтоинспекции.</w:t>
      </w:r>
    </w:p>
    <w:p w:rsidR="00214B19" w:rsidRPr="004D7266" w:rsidRDefault="00214B19" w:rsidP="00214B19">
      <w:pPr>
        <w:widowControl w:val="0"/>
        <w:autoSpaceDE w:val="0"/>
        <w:autoSpaceDN w:val="0"/>
        <w:ind w:firstLine="709"/>
        <w:jc w:val="both"/>
      </w:pPr>
      <w:r w:rsidRPr="004D7266">
        <w:t>3.1.5. Принятие решения о предоставлении муниципальной услуги или об отказе в предоставлении муниципальной услуги.</w:t>
      </w:r>
    </w:p>
    <w:p w:rsidR="00214B19" w:rsidRPr="004D7266" w:rsidRDefault="00214B19" w:rsidP="00214B19">
      <w:pPr>
        <w:widowControl w:val="0"/>
        <w:autoSpaceDE w:val="0"/>
        <w:autoSpaceDN w:val="0"/>
        <w:ind w:firstLine="709"/>
        <w:jc w:val="both"/>
      </w:pPr>
      <w:r w:rsidRPr="004D7266">
        <w:t xml:space="preserve">3.1.5.1. Основанием для начала административной процедуры является получение ОМСУ необходимых согласований от владельцев автомобильных дорог, а в случае, указанном в </w:t>
      </w:r>
      <w:hyperlink w:anchor="P337" w:history="1">
        <w:r w:rsidRPr="004D7266">
          <w:t xml:space="preserve">пункте </w:t>
        </w:r>
        <w:r w:rsidR="001630D0">
          <w:t xml:space="preserve"> </w:t>
        </w:r>
        <w:r w:rsidRPr="004D7266">
          <w:t>3.1.4.2</w:t>
        </w:r>
      </w:hyperlink>
      <w:r w:rsidRPr="004D7266">
        <w:t xml:space="preserve"> настоящего Административного регламента, - согласования маршрута транспортного средства Госавтоинспекцией.</w:t>
      </w:r>
    </w:p>
    <w:p w:rsidR="00214B19" w:rsidRPr="004D7266" w:rsidRDefault="00214B19" w:rsidP="00214B19">
      <w:pPr>
        <w:widowControl w:val="0"/>
        <w:autoSpaceDE w:val="0"/>
        <w:autoSpaceDN w:val="0"/>
        <w:ind w:firstLine="709"/>
        <w:jc w:val="both"/>
      </w:pPr>
      <w:r w:rsidRPr="004D7266">
        <w:t>3.1.5.2. Содержание административного действия (административных действий), продолжительность и(или) максимальный срок его (их) выполнения:</w:t>
      </w:r>
    </w:p>
    <w:p w:rsidR="00214B19" w:rsidRPr="004D7266" w:rsidRDefault="00214B19" w:rsidP="00214B19">
      <w:pPr>
        <w:widowControl w:val="0"/>
        <w:autoSpaceDE w:val="0"/>
        <w:autoSpaceDN w:val="0"/>
        <w:ind w:firstLine="709"/>
        <w:jc w:val="both"/>
      </w:pPr>
      <w:r w:rsidRPr="004D7266">
        <w:t xml:space="preserve">Специалист ОМСУ, ответственный за предоставление муниципальной услуги, с даты получения от владельцев автомобильных дорог необходимых согласований, а в соответствии с </w:t>
      </w:r>
      <w:hyperlink w:anchor="P337" w:history="1">
        <w:r w:rsidRPr="004D7266">
          <w:t>пунктом 3.1.4.2</w:t>
        </w:r>
      </w:hyperlink>
      <w:r w:rsidRPr="004D7266">
        <w:t xml:space="preserve"> настоящего Регламента - согласования Госавтоинспекцией доводит до заявителя размер платы в счет возмещения вреда, причиняемого автомобильным дорогам транспортным средством, осуществляющим перевозку тяжеловесного груза, и оформляет проект специального разрешения либо проект уведомления об отказе в выдаче специального разрешения, который передается для подписания руководителю ОМСУ.</w:t>
      </w:r>
    </w:p>
    <w:p w:rsidR="00214B19" w:rsidRPr="004D7266" w:rsidRDefault="00214B19" w:rsidP="00214B19">
      <w:pPr>
        <w:widowControl w:val="0"/>
        <w:autoSpaceDE w:val="0"/>
        <w:autoSpaceDN w:val="0"/>
        <w:ind w:firstLine="709"/>
        <w:jc w:val="both"/>
      </w:pPr>
      <w:r w:rsidRPr="004D7266">
        <w:t xml:space="preserve">Решение об отказе в выдаче специального разрешения принимается на основании </w:t>
      </w:r>
      <w:hyperlink w:anchor="P207" w:history="1">
        <w:r w:rsidRPr="004D7266">
          <w:t>пункта 2.9</w:t>
        </w:r>
      </w:hyperlink>
      <w:r w:rsidRPr="004D7266">
        <w:t xml:space="preserve"> настоящего регламента.</w:t>
      </w:r>
    </w:p>
    <w:p w:rsidR="00214B19" w:rsidRPr="004D7266" w:rsidRDefault="00214B19" w:rsidP="00214B19">
      <w:pPr>
        <w:widowControl w:val="0"/>
        <w:autoSpaceDE w:val="0"/>
        <w:autoSpaceDN w:val="0"/>
        <w:ind w:firstLine="709"/>
        <w:jc w:val="both"/>
      </w:pPr>
      <w:r w:rsidRPr="004D7266">
        <w:t>Максимальный срок выполнения административной процедуры - один рабочий день.</w:t>
      </w:r>
    </w:p>
    <w:p w:rsidR="00214B19" w:rsidRPr="004D7266" w:rsidRDefault="00214B19" w:rsidP="00214B19">
      <w:pPr>
        <w:widowControl w:val="0"/>
        <w:autoSpaceDE w:val="0"/>
        <w:autoSpaceDN w:val="0"/>
        <w:ind w:firstLine="709"/>
        <w:jc w:val="both"/>
      </w:pPr>
      <w:r w:rsidRPr="004D7266">
        <w:t>3.1.5.3. Лица, ответственные за выполнение административной процедуры: специалист ОМСУ, ответственный за предоставление муниципальной услуги, руководитель ОМСУ, ответственный за принятие и подписание решения.</w:t>
      </w:r>
    </w:p>
    <w:p w:rsidR="00214B19" w:rsidRPr="004D7266" w:rsidRDefault="00214B19" w:rsidP="00214B19">
      <w:pPr>
        <w:widowControl w:val="0"/>
        <w:autoSpaceDE w:val="0"/>
        <w:autoSpaceDN w:val="0"/>
        <w:ind w:firstLine="709"/>
        <w:jc w:val="both"/>
      </w:pPr>
      <w:r w:rsidRPr="004D7266">
        <w:t>3.1.5.4. Критерий принятия решения: наличие/отсутствие у заявителя права на получение муниципальной услуги.</w:t>
      </w:r>
    </w:p>
    <w:p w:rsidR="00214B19" w:rsidRPr="004D7266" w:rsidRDefault="00214B19" w:rsidP="00214B19">
      <w:pPr>
        <w:widowControl w:val="0"/>
        <w:autoSpaceDE w:val="0"/>
        <w:autoSpaceDN w:val="0"/>
        <w:ind w:firstLine="709"/>
        <w:jc w:val="both"/>
      </w:pPr>
      <w:r w:rsidRPr="004D7266">
        <w:t>3.1.5.5.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214B19" w:rsidRPr="004D7266" w:rsidRDefault="00214B19" w:rsidP="00214B19">
      <w:pPr>
        <w:widowControl w:val="0"/>
        <w:autoSpaceDE w:val="0"/>
        <w:autoSpaceDN w:val="0"/>
        <w:ind w:firstLine="709"/>
        <w:jc w:val="both"/>
      </w:pPr>
      <w:r w:rsidRPr="004D7266">
        <w:t>3.1.6. Выдача результата.</w:t>
      </w:r>
    </w:p>
    <w:p w:rsidR="00214B19" w:rsidRPr="004D7266" w:rsidRDefault="00214B19" w:rsidP="00214B19">
      <w:pPr>
        <w:widowControl w:val="0"/>
        <w:autoSpaceDE w:val="0"/>
        <w:autoSpaceDN w:val="0"/>
        <w:ind w:firstLine="709"/>
        <w:jc w:val="both"/>
      </w:pPr>
      <w:r w:rsidRPr="004D7266">
        <w:t>3.1.6.1. Основание для начала административной процедуры: подписанное решение о предоставлении муниципальной услуги или уведомления об отказе в предоставлении услуги.</w:t>
      </w:r>
    </w:p>
    <w:p w:rsidR="00214B19" w:rsidRPr="004D7266" w:rsidRDefault="00214B19" w:rsidP="00214B19">
      <w:pPr>
        <w:widowControl w:val="0"/>
        <w:autoSpaceDE w:val="0"/>
        <w:autoSpaceDN w:val="0"/>
        <w:ind w:firstLine="709"/>
        <w:jc w:val="both"/>
      </w:pPr>
      <w:r w:rsidRPr="004D7266">
        <w:t>3.1.6.2. Содержание административного действия, продолжительность и(или) максимальный срок его выполнения:</w:t>
      </w:r>
    </w:p>
    <w:p w:rsidR="00214B19" w:rsidRPr="004D7266" w:rsidRDefault="00214B19" w:rsidP="00214B19">
      <w:pPr>
        <w:widowControl w:val="0"/>
        <w:autoSpaceDE w:val="0"/>
        <w:autoSpaceDN w:val="0"/>
        <w:ind w:firstLine="709"/>
        <w:jc w:val="both"/>
      </w:pPr>
      <w:r w:rsidRPr="004D7266">
        <w:t xml:space="preserve">Специалист ОМСУ при получении необходимых согласований, указанных в </w:t>
      </w:r>
      <w:hyperlink w:anchor="P337" w:history="1">
        <w:r w:rsidRPr="004D7266">
          <w:t>пункте 3.1.4.2</w:t>
        </w:r>
      </w:hyperlink>
      <w:r w:rsidRPr="004D7266">
        <w:t xml:space="preserve"> </w:t>
      </w:r>
      <w:r w:rsidRPr="004D7266">
        <w:lastRenderedPageBreak/>
        <w:t>настоящего регламента, информирует заявителя посредством почтового отправления, электронной почты либо по телефону, указанному в заявлении, о размере платы в счет возмещения вреда, причиняемого автомобильным дорогам тяжеловесным транспортным средством.</w:t>
      </w:r>
    </w:p>
    <w:p w:rsidR="00214B19" w:rsidRPr="004D7266" w:rsidRDefault="00214B19" w:rsidP="00214B19">
      <w:pPr>
        <w:widowControl w:val="0"/>
        <w:autoSpaceDE w:val="0"/>
        <w:autoSpaceDN w:val="0"/>
        <w:ind w:firstLine="709"/>
        <w:jc w:val="both"/>
      </w:pPr>
      <w:r w:rsidRPr="004D7266">
        <w:t>По письменному обращению заявителя в течение одного рабочего дня до выдачи специального разрешения в случае, если не требуется согласование маршрута транспортного средства с Госавтоинспекцией,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документов (копия паспорта транспортного средства или свидетельства о регистрации).</w:t>
      </w:r>
    </w:p>
    <w:p w:rsidR="00214B19" w:rsidRPr="004D7266" w:rsidRDefault="00214B19" w:rsidP="00214B19">
      <w:pPr>
        <w:widowControl w:val="0"/>
        <w:autoSpaceDE w:val="0"/>
        <w:autoSpaceDN w:val="0"/>
        <w:ind w:firstLine="709"/>
        <w:jc w:val="both"/>
      </w:pPr>
      <w:r w:rsidRPr="004D7266">
        <w:t>В случае наличия постоянного маршрута тяжеловесных и(или) крупногабаритных транспортных средств, выдача специального разрешения по указанному маршруту осуществляется в срок не более одного рабочего дня со дня подтверждения заявителем внесения платы в счет возмещения вреда, причиняемого тяжеловесным транспортным средством, а также получения согласования Госавтоинспекции.</w:t>
      </w:r>
    </w:p>
    <w:p w:rsidR="00214B19" w:rsidRPr="004D7266" w:rsidRDefault="00214B19" w:rsidP="00214B19">
      <w:pPr>
        <w:widowControl w:val="0"/>
        <w:autoSpaceDE w:val="0"/>
        <w:autoSpaceDN w:val="0"/>
        <w:ind w:firstLine="709"/>
        <w:jc w:val="both"/>
      </w:pPr>
      <w:r w:rsidRPr="004D7266">
        <w:t>В случае движения тяжеловесного транспортного средства, нагрузка на ось которого превышает допустимую нагрузку на ось более чем на два процента, но не более чем на десять процентов, по установленному постоянному маршруту выдача специального разрешения осуществляется в срок не более одного рабочего дня со дня подтверждения заявителем внесения платы в счет возмещения вреда, причиняемого данным тяжеловесным транспортным средством.</w:t>
      </w:r>
    </w:p>
    <w:p w:rsidR="00214B19" w:rsidRPr="004D7266" w:rsidRDefault="00214B19" w:rsidP="00214B19">
      <w:pPr>
        <w:widowControl w:val="0"/>
        <w:tabs>
          <w:tab w:val="left" w:pos="709"/>
        </w:tabs>
        <w:autoSpaceDE w:val="0"/>
        <w:autoSpaceDN w:val="0"/>
        <w:ind w:firstLine="709"/>
        <w:jc w:val="both"/>
      </w:pPr>
      <w:r w:rsidRPr="004D7266">
        <w:t>Подтверждение факта оплаты государственной пошлины за выдачу специального разрешения (кроме международных автомобильных перевозок тяжеловесных и(или) крупногабаритных грузов) специалист ОМСУ получает посредством использования единой системы межведомственного электронного взаимодействия по межведомственному запросу. Заявитель вправе представить копию платежного документа, подтверждающего факт оплаты такой государственной пошлины, в ОМСУ по собственной инициативе.</w:t>
      </w:r>
    </w:p>
    <w:p w:rsidR="00214B19" w:rsidRPr="004D7266" w:rsidRDefault="00214B19" w:rsidP="00214B19">
      <w:pPr>
        <w:widowControl w:val="0"/>
        <w:tabs>
          <w:tab w:val="left" w:pos="709"/>
        </w:tabs>
        <w:autoSpaceDE w:val="0"/>
        <w:autoSpaceDN w:val="0"/>
        <w:ind w:firstLine="709"/>
        <w:jc w:val="both"/>
      </w:pPr>
      <w:r w:rsidRPr="004D7266">
        <w:t>3.1.6.3. Лицо, ответственное за выполнение административной процедуры: специалист ОМСУ, ответственный за предоставление муниципальной услуги.</w:t>
      </w:r>
    </w:p>
    <w:p w:rsidR="00214B19" w:rsidRPr="004D7266" w:rsidRDefault="00214B19" w:rsidP="00214B19">
      <w:pPr>
        <w:widowControl w:val="0"/>
        <w:tabs>
          <w:tab w:val="left" w:pos="709"/>
        </w:tabs>
        <w:autoSpaceDE w:val="0"/>
        <w:autoSpaceDN w:val="0"/>
        <w:ind w:firstLine="709"/>
        <w:jc w:val="both"/>
      </w:pPr>
      <w:r w:rsidRPr="004D7266">
        <w:t>3.1.6.4. Критерий принятия решения: наличие/отсутствие у заявителя права на получение муниципальной услуги.</w:t>
      </w:r>
    </w:p>
    <w:p w:rsidR="00214B19" w:rsidRPr="004D7266" w:rsidRDefault="00214B19" w:rsidP="00476976">
      <w:pPr>
        <w:widowControl w:val="0"/>
        <w:tabs>
          <w:tab w:val="left" w:pos="709"/>
        </w:tabs>
        <w:autoSpaceDE w:val="0"/>
        <w:autoSpaceDN w:val="0"/>
        <w:ind w:firstLine="709"/>
        <w:jc w:val="both"/>
      </w:pPr>
      <w:r w:rsidRPr="004D7266">
        <w:t>3.1.6.5. Результат выполнения административной процедуры: направление заявителю результата предоставления муниципальной услуги с</w:t>
      </w:r>
      <w:r w:rsidR="00476976">
        <w:t>пособом, указанным в заявлении.</w:t>
      </w:r>
    </w:p>
    <w:p w:rsidR="00476976" w:rsidRDefault="00214B19" w:rsidP="00476976">
      <w:pPr>
        <w:widowControl w:val="0"/>
        <w:autoSpaceDE w:val="0"/>
        <w:autoSpaceDN w:val="0"/>
        <w:ind w:firstLine="709"/>
        <w:jc w:val="both"/>
        <w:outlineLvl w:val="2"/>
      </w:pPr>
      <w:r w:rsidRPr="004D7266">
        <w:t>3.2. Особенности выполнения административных процедур в электр</w:t>
      </w:r>
      <w:r w:rsidR="00476976">
        <w:t xml:space="preserve">онной форме. </w:t>
      </w:r>
      <w:r w:rsidRPr="004D7266">
        <w:t>Предоставление муниципальной услуги в элек</w:t>
      </w:r>
      <w:r w:rsidR="00476976">
        <w:t>тронной форме не предусмотрено.</w:t>
      </w:r>
    </w:p>
    <w:p w:rsidR="00214B19" w:rsidRPr="004D7266" w:rsidRDefault="00E30F94" w:rsidP="00476976">
      <w:pPr>
        <w:widowControl w:val="0"/>
        <w:autoSpaceDE w:val="0"/>
        <w:autoSpaceDN w:val="0"/>
        <w:ind w:firstLine="709"/>
        <w:jc w:val="both"/>
      </w:pPr>
      <w:hyperlink r:id="rId10" w:history="1">
        <w:r w:rsidR="00214B19" w:rsidRPr="004D7266">
          <w:t>3.3</w:t>
        </w:r>
      </w:hyperlink>
      <w:r w:rsidR="00214B19" w:rsidRPr="004D7266">
        <w:t>. Порядок исправления допущенных опечаток и ошибок в выданных в результате предоставления муниципальной услуги документах.</w:t>
      </w:r>
    </w:p>
    <w:p w:rsidR="00214B19" w:rsidRPr="004D7266" w:rsidRDefault="00214B19" w:rsidP="00214B19">
      <w:pPr>
        <w:widowControl w:val="0"/>
        <w:autoSpaceDE w:val="0"/>
        <w:autoSpaceDN w:val="0"/>
        <w:ind w:firstLine="709"/>
        <w:jc w:val="both"/>
      </w:pPr>
      <w:r w:rsidRPr="004D7266">
        <w:t>3.3.1. В случае если в выданных в результате предоставления муниципальной услуги документах допущены опечатки и ошибки, заявитель вправе представить в ОМСУ/МФЦ непосредственно, направить почтовым отправлением</w:t>
      </w:r>
      <w:r w:rsidR="006D36D9" w:rsidRPr="006D36D9">
        <w:t xml:space="preserve">, </w:t>
      </w:r>
      <w:r w:rsidRPr="004D7266">
        <w:t>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и(или) ошибки.</w:t>
      </w:r>
    </w:p>
    <w:p w:rsidR="00214B19" w:rsidRPr="004D7266" w:rsidRDefault="00214B19" w:rsidP="00214B19">
      <w:pPr>
        <w:widowControl w:val="0"/>
        <w:autoSpaceDE w:val="0"/>
        <w:autoSpaceDN w:val="0"/>
        <w:ind w:firstLine="709"/>
        <w:jc w:val="both"/>
      </w:pPr>
      <w:r w:rsidRPr="004D7266">
        <w:t>3.3.2. В течение 5 рабочих дней со дня регистрации заявления об исправлении опечаток и (или) ошибок в выданных в результате предоставления государственной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214B19" w:rsidRPr="004D7266" w:rsidRDefault="00214B19" w:rsidP="00214B19">
      <w:pPr>
        <w:widowControl w:val="0"/>
        <w:autoSpaceDE w:val="0"/>
        <w:autoSpaceDN w:val="0"/>
        <w:ind w:firstLine="540"/>
        <w:jc w:val="both"/>
      </w:pPr>
    </w:p>
    <w:p w:rsidR="00214B19" w:rsidRPr="004D7266" w:rsidRDefault="00214B19" w:rsidP="00214B19">
      <w:pPr>
        <w:widowControl w:val="0"/>
        <w:autoSpaceDE w:val="0"/>
        <w:autoSpaceDN w:val="0"/>
        <w:ind w:firstLine="540"/>
        <w:jc w:val="both"/>
        <w:outlineLvl w:val="1"/>
        <w:rPr>
          <w:b/>
        </w:rPr>
      </w:pPr>
    </w:p>
    <w:p w:rsidR="00214B19" w:rsidRPr="004D7266" w:rsidRDefault="00214B19" w:rsidP="00214B19">
      <w:pPr>
        <w:widowControl w:val="0"/>
        <w:autoSpaceDE w:val="0"/>
        <w:autoSpaceDN w:val="0"/>
        <w:ind w:firstLine="540"/>
        <w:jc w:val="both"/>
        <w:outlineLvl w:val="1"/>
        <w:rPr>
          <w:b/>
        </w:rPr>
      </w:pPr>
      <w:r w:rsidRPr="004D7266">
        <w:rPr>
          <w:b/>
        </w:rPr>
        <w:t>4. Формы контроля за исполнением административного регламента</w:t>
      </w:r>
    </w:p>
    <w:p w:rsidR="00214B19" w:rsidRPr="004D7266" w:rsidRDefault="00214B19" w:rsidP="00214B19">
      <w:pPr>
        <w:widowControl w:val="0"/>
        <w:autoSpaceDE w:val="0"/>
        <w:autoSpaceDN w:val="0"/>
        <w:ind w:firstLine="540"/>
        <w:jc w:val="both"/>
      </w:pPr>
    </w:p>
    <w:p w:rsidR="00214B19" w:rsidRPr="004D7266" w:rsidRDefault="00214B19" w:rsidP="00214B19">
      <w:pPr>
        <w:widowControl w:val="0"/>
        <w:autoSpaceDE w:val="0"/>
        <w:autoSpaceDN w:val="0"/>
        <w:ind w:firstLine="709"/>
        <w:jc w:val="both"/>
      </w:pPr>
      <w:r w:rsidRPr="004D7266">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214B19" w:rsidRPr="004D7266" w:rsidRDefault="00214B19" w:rsidP="00214B19">
      <w:pPr>
        <w:widowControl w:val="0"/>
        <w:autoSpaceDE w:val="0"/>
        <w:autoSpaceDN w:val="0"/>
        <w:ind w:firstLine="709"/>
        <w:jc w:val="both"/>
      </w:pPr>
      <w:r w:rsidRPr="004D7266">
        <w:t>Текущий контроль осуществляется ответственными специалистами ОМСУ по каждой процедуре в соответствии с установленными настоящим Регламентом содержанием действий и сроками их осуществления, а также путем проведения главой администрации  ОМСУ проверок исполнения положений настоящего Регламента, иных нормативных правовых актов, регулирующих порядок выдачи специального разрешения на движение по автомобильным дорогам тяжеловесного и (или) крупногабаритного транспортного средства в случаях, предусмотренных действующим законодательством.</w:t>
      </w:r>
    </w:p>
    <w:p w:rsidR="00214B19" w:rsidRPr="004D7266" w:rsidRDefault="00214B19" w:rsidP="00214B19">
      <w:pPr>
        <w:widowControl w:val="0"/>
        <w:autoSpaceDE w:val="0"/>
        <w:autoSpaceDN w:val="0"/>
        <w:ind w:firstLine="540"/>
        <w:jc w:val="both"/>
      </w:pPr>
      <w:r w:rsidRPr="004D7266">
        <w:t>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214B19" w:rsidRPr="004D7266" w:rsidRDefault="00214B19" w:rsidP="00214B19">
      <w:pPr>
        <w:widowControl w:val="0"/>
        <w:autoSpaceDE w:val="0"/>
        <w:autoSpaceDN w:val="0"/>
        <w:ind w:firstLine="709"/>
        <w:jc w:val="both"/>
      </w:pPr>
      <w:r w:rsidRPr="004D7266">
        <w:t>4.2. Порядок и периодичность осуществления плановых и внеплановых проверок полноты и качества предоставления муниципальной услуги.</w:t>
      </w:r>
    </w:p>
    <w:p w:rsidR="00214B19" w:rsidRPr="004D7266" w:rsidRDefault="00214B19" w:rsidP="00214B19">
      <w:pPr>
        <w:widowControl w:val="0"/>
        <w:autoSpaceDE w:val="0"/>
        <w:autoSpaceDN w:val="0"/>
        <w:ind w:firstLine="709"/>
        <w:jc w:val="both"/>
      </w:pPr>
      <w:r w:rsidRPr="004D7266">
        <w:t>В целях осуществления контроля за полнотой и качеством предоставления муниципальной услуги проводятся плановые и внеплановые проверки.</w:t>
      </w:r>
    </w:p>
    <w:p w:rsidR="00214B19" w:rsidRPr="004D7266" w:rsidRDefault="00214B19" w:rsidP="00214B19">
      <w:pPr>
        <w:widowControl w:val="0"/>
        <w:autoSpaceDE w:val="0"/>
        <w:autoSpaceDN w:val="0"/>
        <w:ind w:firstLine="709"/>
        <w:jc w:val="both"/>
      </w:pPr>
      <w:r w:rsidRPr="004D7266">
        <w:t>Плановые проверки предоставления муниципальной услуги проводятся ежеквартально на основании плана работы ОМСУ, утвержденного главой администрации ОМСУ.</w:t>
      </w:r>
    </w:p>
    <w:p w:rsidR="00214B19" w:rsidRPr="004D7266" w:rsidRDefault="00214B19" w:rsidP="00214B19">
      <w:pPr>
        <w:widowControl w:val="0"/>
        <w:autoSpaceDE w:val="0"/>
        <w:autoSpaceDN w:val="0"/>
        <w:ind w:firstLine="709"/>
        <w:jc w:val="both"/>
      </w:pPr>
      <w:r w:rsidRPr="004D7266">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14B19" w:rsidRPr="004D7266" w:rsidRDefault="00214B19" w:rsidP="00214B19">
      <w:pPr>
        <w:widowControl w:val="0"/>
        <w:autoSpaceDE w:val="0"/>
        <w:autoSpaceDN w:val="0"/>
        <w:ind w:firstLine="709"/>
        <w:jc w:val="both"/>
      </w:pPr>
      <w:r w:rsidRPr="004D7266">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214B19" w:rsidRPr="004D7266" w:rsidRDefault="00214B19" w:rsidP="00214B19">
      <w:pPr>
        <w:widowControl w:val="0"/>
        <w:autoSpaceDE w:val="0"/>
        <w:autoSpaceDN w:val="0"/>
        <w:ind w:firstLine="709"/>
        <w:jc w:val="both"/>
      </w:pPr>
      <w:r w:rsidRPr="004D7266">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214B19" w:rsidRPr="004D7266" w:rsidRDefault="00214B19" w:rsidP="00214B19">
      <w:pPr>
        <w:widowControl w:val="0"/>
        <w:autoSpaceDE w:val="0"/>
        <w:autoSpaceDN w:val="0"/>
        <w:ind w:firstLine="709"/>
        <w:jc w:val="both"/>
      </w:pPr>
      <w:r w:rsidRPr="004D7266">
        <w:t>Для проведения проверки полноты и качества предоставления государственной услуги формируется комиссия из числа муниципальных служащих ОМСУ.</w:t>
      </w:r>
    </w:p>
    <w:p w:rsidR="00214B19" w:rsidRPr="004D7266" w:rsidRDefault="00214B19" w:rsidP="00214B19">
      <w:pPr>
        <w:widowControl w:val="0"/>
        <w:autoSpaceDE w:val="0"/>
        <w:autoSpaceDN w:val="0"/>
        <w:ind w:firstLine="709"/>
        <w:jc w:val="both"/>
      </w:pPr>
      <w:r w:rsidRPr="004D7266">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глава администрации ОМСУ дает указания по устранению выявленных нарушений и контролирует их исполнение, виновные лица в случае выявления нарушений положений настоящего регламента привлекаются к ответственности в установленном действующим законодательством порядке.</w:t>
      </w:r>
    </w:p>
    <w:p w:rsidR="00214B19" w:rsidRPr="004D7266" w:rsidRDefault="00214B19" w:rsidP="00214B19">
      <w:pPr>
        <w:widowControl w:val="0"/>
        <w:autoSpaceDE w:val="0"/>
        <w:autoSpaceDN w:val="0"/>
        <w:ind w:firstLine="709"/>
        <w:jc w:val="both"/>
      </w:pPr>
      <w:r w:rsidRPr="004D7266">
        <w:t>При проведении внеплановой проверки по обращению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14B19" w:rsidRPr="004D7266" w:rsidRDefault="00214B19" w:rsidP="00214B19">
      <w:pPr>
        <w:widowControl w:val="0"/>
        <w:autoSpaceDE w:val="0"/>
        <w:autoSpaceDN w:val="0"/>
        <w:ind w:firstLine="709"/>
        <w:jc w:val="both"/>
      </w:pPr>
      <w:r w:rsidRPr="004D7266">
        <w:t>По результатам рассмотрения обращений дается письменный ответ.</w:t>
      </w:r>
    </w:p>
    <w:p w:rsidR="00214B19" w:rsidRPr="004D7266" w:rsidRDefault="00214B19" w:rsidP="00214B19">
      <w:pPr>
        <w:widowControl w:val="0"/>
        <w:autoSpaceDE w:val="0"/>
        <w:autoSpaceDN w:val="0"/>
        <w:ind w:firstLine="709"/>
        <w:jc w:val="both"/>
      </w:pPr>
      <w:r w:rsidRPr="004D7266">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14B19" w:rsidRPr="004D7266" w:rsidRDefault="00214B19" w:rsidP="00214B19">
      <w:pPr>
        <w:widowControl w:val="0"/>
        <w:autoSpaceDE w:val="0"/>
        <w:autoSpaceDN w:val="0"/>
        <w:ind w:firstLine="709"/>
        <w:jc w:val="both"/>
      </w:pPr>
      <w:r w:rsidRPr="004D7266">
        <w:t xml:space="preserve">Должностные лица, уполномоченные на выполнение административных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w:t>
      </w:r>
      <w:r w:rsidRPr="004D7266">
        <w:lastRenderedPageBreak/>
        <w:t>выполнения административных действий, полноту их совершения, соблюдение принципов поведения с заявителями, сохранность документов.</w:t>
      </w:r>
    </w:p>
    <w:p w:rsidR="00214B19" w:rsidRPr="004D7266" w:rsidRDefault="00214B19" w:rsidP="00214B19">
      <w:pPr>
        <w:widowControl w:val="0"/>
        <w:autoSpaceDE w:val="0"/>
        <w:autoSpaceDN w:val="0"/>
        <w:ind w:firstLine="709"/>
        <w:jc w:val="both"/>
      </w:pPr>
      <w:r w:rsidRPr="004D7266">
        <w:t>Глава администрации ОМСУ несет персональную ответственность за обеспечение предоставления муниципальной услуги.</w:t>
      </w:r>
    </w:p>
    <w:p w:rsidR="00214B19" w:rsidRPr="004D7266" w:rsidRDefault="00214B19" w:rsidP="00214B19">
      <w:pPr>
        <w:widowControl w:val="0"/>
        <w:autoSpaceDE w:val="0"/>
        <w:autoSpaceDN w:val="0"/>
        <w:ind w:firstLine="709"/>
        <w:jc w:val="both"/>
      </w:pPr>
      <w:r w:rsidRPr="004D7266">
        <w:t>Муниципальные служащие ОМСУ при предоставлении муниципальной услуги несут персональную ответственность:</w:t>
      </w:r>
    </w:p>
    <w:p w:rsidR="00214B19" w:rsidRPr="004D7266" w:rsidRDefault="00214B19" w:rsidP="00214B19">
      <w:pPr>
        <w:widowControl w:val="0"/>
        <w:autoSpaceDE w:val="0"/>
        <w:autoSpaceDN w:val="0"/>
        <w:ind w:firstLine="709"/>
        <w:jc w:val="both"/>
      </w:pPr>
      <w:r w:rsidRPr="004D7266">
        <w:t>- за неисполнение или ненадлежащее исполнение административных процедур при предоставлении муниципальной услуги;</w:t>
      </w:r>
    </w:p>
    <w:p w:rsidR="00214B19" w:rsidRPr="004D7266" w:rsidRDefault="00214B19" w:rsidP="00214B19">
      <w:pPr>
        <w:widowControl w:val="0"/>
        <w:autoSpaceDE w:val="0"/>
        <w:autoSpaceDN w:val="0"/>
        <w:ind w:firstLine="709"/>
        <w:jc w:val="both"/>
      </w:pPr>
      <w:r w:rsidRPr="004D7266">
        <w:t>- за действия (бездействие), влекущие нарушение прав и законных интересов физических или юридических лиц, индивидуальных предпринимателей.</w:t>
      </w:r>
    </w:p>
    <w:p w:rsidR="00214B19" w:rsidRPr="004D7266" w:rsidRDefault="00214B19" w:rsidP="00214B19">
      <w:pPr>
        <w:widowControl w:val="0"/>
        <w:autoSpaceDE w:val="0"/>
        <w:autoSpaceDN w:val="0"/>
        <w:ind w:firstLine="709"/>
        <w:jc w:val="both"/>
      </w:pPr>
      <w:r w:rsidRPr="004D7266">
        <w:t>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РФ.</w:t>
      </w:r>
    </w:p>
    <w:p w:rsidR="00214B19" w:rsidRPr="004D7266" w:rsidRDefault="00214B19" w:rsidP="00214B19">
      <w:pPr>
        <w:widowControl w:val="0"/>
        <w:autoSpaceDE w:val="0"/>
        <w:autoSpaceDN w:val="0"/>
        <w:ind w:firstLine="540"/>
        <w:jc w:val="both"/>
      </w:pPr>
    </w:p>
    <w:p w:rsidR="00214B19" w:rsidRPr="004D7266" w:rsidRDefault="00214B19" w:rsidP="00214B19">
      <w:pPr>
        <w:widowControl w:val="0"/>
        <w:autoSpaceDE w:val="0"/>
        <w:autoSpaceDN w:val="0"/>
        <w:ind w:firstLine="540"/>
        <w:jc w:val="both"/>
        <w:outlineLvl w:val="1"/>
        <w:rPr>
          <w:b/>
        </w:rPr>
      </w:pPr>
    </w:p>
    <w:p w:rsidR="00214B19" w:rsidRPr="004D7266" w:rsidRDefault="00214B19" w:rsidP="00214B19">
      <w:pPr>
        <w:widowControl w:val="0"/>
        <w:autoSpaceDE w:val="0"/>
        <w:autoSpaceDN w:val="0"/>
        <w:ind w:firstLine="540"/>
        <w:jc w:val="both"/>
        <w:outlineLvl w:val="1"/>
        <w:rPr>
          <w:b/>
        </w:rPr>
      </w:pPr>
      <w:r w:rsidRPr="004D7266">
        <w:rPr>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14B19" w:rsidRPr="004D7266" w:rsidRDefault="00214B19" w:rsidP="00214B19">
      <w:pPr>
        <w:widowControl w:val="0"/>
        <w:autoSpaceDE w:val="0"/>
        <w:autoSpaceDN w:val="0"/>
        <w:jc w:val="center"/>
      </w:pPr>
    </w:p>
    <w:p w:rsidR="00214B19" w:rsidRPr="004D7266" w:rsidRDefault="00214B19" w:rsidP="00214B19">
      <w:pPr>
        <w:widowControl w:val="0"/>
        <w:autoSpaceDE w:val="0"/>
        <w:autoSpaceDN w:val="0"/>
        <w:ind w:firstLine="709"/>
        <w:jc w:val="both"/>
      </w:pPr>
      <w:r w:rsidRPr="004D7266">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14B19" w:rsidRPr="004D7266" w:rsidRDefault="00214B19" w:rsidP="00214B19">
      <w:pPr>
        <w:widowControl w:val="0"/>
        <w:autoSpaceDE w:val="0"/>
        <w:autoSpaceDN w:val="0"/>
        <w:ind w:firstLine="709"/>
        <w:jc w:val="both"/>
      </w:pPr>
      <w:r w:rsidRPr="004D7266">
        <w:t>5.2. Предметом досудебного (внесудебного) обжалования заявителем решений и действий (бездействия) органа, предоставляющего муниципальную ус</w:t>
      </w:r>
      <w:r w:rsidR="00476976">
        <w:t xml:space="preserve">лугу, должностного лица органа, </w:t>
      </w:r>
      <w:r w:rsidRPr="004D7266">
        <w:t xml:space="preserve">предоставляющего муниципальную услугу, либо </w:t>
      </w:r>
      <w:r w:rsidR="00476976">
        <w:t xml:space="preserve">муниципального служащего, </w:t>
      </w:r>
      <w:r w:rsidRPr="004D7266">
        <w:t>многофункционального центра, работника многофункционального центра являются:</w:t>
      </w:r>
    </w:p>
    <w:p w:rsidR="00214B19" w:rsidRPr="004D7266" w:rsidRDefault="00214B19" w:rsidP="00214B19">
      <w:pPr>
        <w:widowControl w:val="0"/>
        <w:autoSpaceDE w:val="0"/>
        <w:autoSpaceDN w:val="0"/>
        <w:ind w:firstLine="709"/>
        <w:jc w:val="both"/>
      </w:pPr>
      <w:r w:rsidRPr="004D7266">
        <w:t xml:space="preserve">1) нарушение срока регистрации запроса заявителя о предоставлении муниципальной услуги, запроса, указанного в </w:t>
      </w:r>
      <w:hyperlink r:id="rId11" w:history="1">
        <w:r w:rsidRPr="004D7266">
          <w:t>статье 15.1</w:t>
        </w:r>
      </w:hyperlink>
      <w:r w:rsidRPr="004D7266">
        <w:t xml:space="preserve"> Федерального закона от 27.07.2010 № 210-ФЗ;</w:t>
      </w:r>
    </w:p>
    <w:p w:rsidR="00214B19" w:rsidRPr="004D7266" w:rsidRDefault="00214B19" w:rsidP="00214B19">
      <w:pPr>
        <w:widowControl w:val="0"/>
        <w:autoSpaceDE w:val="0"/>
        <w:autoSpaceDN w:val="0"/>
        <w:ind w:firstLine="709"/>
        <w:jc w:val="both"/>
      </w:pPr>
      <w:r w:rsidRPr="004D7266">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2" w:history="1">
        <w:r w:rsidRPr="004D7266">
          <w:t>частью 1.3 статьи 16</w:t>
        </w:r>
      </w:hyperlink>
      <w:r w:rsidRPr="004D7266">
        <w:t xml:space="preserve"> Федерального закона от 27.07.2010 № 210-ФЗ;</w:t>
      </w:r>
    </w:p>
    <w:p w:rsidR="00214B19" w:rsidRPr="004D7266" w:rsidRDefault="00214B19" w:rsidP="00214B19">
      <w:pPr>
        <w:widowControl w:val="0"/>
        <w:autoSpaceDE w:val="0"/>
        <w:autoSpaceDN w:val="0"/>
        <w:ind w:firstLine="709"/>
        <w:jc w:val="both"/>
      </w:pPr>
      <w:r w:rsidRPr="004D7266">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214B19" w:rsidRPr="004D7266" w:rsidRDefault="00214B19" w:rsidP="00214B19">
      <w:pPr>
        <w:widowControl w:val="0"/>
        <w:autoSpaceDE w:val="0"/>
        <w:autoSpaceDN w:val="0"/>
        <w:ind w:firstLine="709"/>
        <w:jc w:val="both"/>
      </w:pPr>
      <w:r w:rsidRPr="004D7266">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14B19" w:rsidRPr="004D7266" w:rsidRDefault="00214B19" w:rsidP="00214B19">
      <w:pPr>
        <w:widowControl w:val="0"/>
        <w:autoSpaceDE w:val="0"/>
        <w:autoSpaceDN w:val="0"/>
        <w:ind w:firstLine="709"/>
        <w:jc w:val="both"/>
      </w:pPr>
      <w:r w:rsidRPr="004D7266">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4D7266">
          <w:t>частью 1.3 статьи 16</w:t>
        </w:r>
      </w:hyperlink>
      <w:r w:rsidRPr="004D7266">
        <w:t xml:space="preserve"> </w:t>
      </w:r>
      <w:r w:rsidRPr="004D7266">
        <w:lastRenderedPageBreak/>
        <w:t>Федерального закона от 27.07.2010 № 210-ФЗ;</w:t>
      </w:r>
    </w:p>
    <w:p w:rsidR="00214B19" w:rsidRPr="004D7266" w:rsidRDefault="00214B19" w:rsidP="00214B19">
      <w:pPr>
        <w:widowControl w:val="0"/>
        <w:autoSpaceDE w:val="0"/>
        <w:autoSpaceDN w:val="0"/>
        <w:ind w:firstLine="709"/>
        <w:jc w:val="both"/>
      </w:pPr>
      <w:r w:rsidRPr="004D7266">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214B19" w:rsidRPr="004D7266" w:rsidRDefault="00214B19" w:rsidP="00214B19">
      <w:pPr>
        <w:widowControl w:val="0"/>
        <w:autoSpaceDE w:val="0"/>
        <w:autoSpaceDN w:val="0"/>
        <w:ind w:firstLine="709"/>
        <w:jc w:val="both"/>
      </w:pPr>
      <w:r w:rsidRPr="004D7266">
        <w:t xml:space="preserve">7) отказ ОМСУ, должностного лица ОМСУ или его работника,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4" w:history="1">
        <w:r w:rsidRPr="004D7266">
          <w:t>частью 1.3 статьи 16</w:t>
        </w:r>
      </w:hyperlink>
      <w:r w:rsidRPr="004D7266">
        <w:t xml:space="preserve"> Федерального закона от 27.07.2010 № 210-ФЗ;</w:t>
      </w:r>
    </w:p>
    <w:p w:rsidR="00214B19" w:rsidRPr="004D7266" w:rsidRDefault="00214B19" w:rsidP="00214B19">
      <w:pPr>
        <w:widowControl w:val="0"/>
        <w:autoSpaceDE w:val="0"/>
        <w:autoSpaceDN w:val="0"/>
        <w:ind w:firstLine="709"/>
        <w:jc w:val="both"/>
      </w:pPr>
      <w:r w:rsidRPr="004D7266">
        <w:t>8) нарушение срока или порядка выдачи документов по результатам предоставления муниципальной  услуги;</w:t>
      </w:r>
    </w:p>
    <w:p w:rsidR="00214B19" w:rsidRPr="004D7266" w:rsidRDefault="00214B19" w:rsidP="00214B19">
      <w:pPr>
        <w:widowControl w:val="0"/>
        <w:autoSpaceDE w:val="0"/>
        <w:autoSpaceDN w:val="0"/>
        <w:ind w:firstLine="709"/>
        <w:jc w:val="both"/>
      </w:pPr>
      <w:r w:rsidRPr="004D7266">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4D7266">
          <w:t>частью 1.3 статьи 16</w:t>
        </w:r>
      </w:hyperlink>
      <w:r w:rsidRPr="004D7266">
        <w:t xml:space="preserve"> Федерального закона от 27.07.2010 № 210-ФЗ;</w:t>
      </w:r>
    </w:p>
    <w:p w:rsidR="00214B19" w:rsidRPr="004D7266" w:rsidRDefault="00214B19" w:rsidP="00214B19">
      <w:pPr>
        <w:widowControl w:val="0"/>
        <w:autoSpaceDE w:val="0"/>
        <w:autoSpaceDN w:val="0"/>
        <w:ind w:firstLine="709"/>
        <w:jc w:val="both"/>
      </w:pPr>
      <w:r w:rsidRPr="004D7266">
        <w:t xml:space="preserve">10) требование у заявителя при предоставлении муниципальной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4D7266">
          <w:t>пунктом 4 части 1 статьи 7</w:t>
        </w:r>
      </w:hyperlink>
      <w:r w:rsidRPr="004D7266">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4D7266">
          <w:t>частью 1.3 статьи 16</w:t>
        </w:r>
      </w:hyperlink>
      <w:r w:rsidRPr="004D7266">
        <w:t xml:space="preserve"> Федерального закона от 27.07.2010 № 210-ФЗ.</w:t>
      </w:r>
    </w:p>
    <w:p w:rsidR="00214B19" w:rsidRPr="004D7266" w:rsidRDefault="00214B19" w:rsidP="00214B19">
      <w:pPr>
        <w:widowControl w:val="0"/>
        <w:autoSpaceDE w:val="0"/>
        <w:autoSpaceDN w:val="0"/>
        <w:ind w:firstLine="709"/>
        <w:jc w:val="both"/>
      </w:pPr>
      <w:r w:rsidRPr="004D7266">
        <w:t>5.3. Информация об органах местного самоуправления, организациях, должностных лицах, которым может быть направлена жалоба.</w:t>
      </w:r>
    </w:p>
    <w:p w:rsidR="00214B19" w:rsidRPr="004D7266" w:rsidRDefault="00214B19" w:rsidP="00214B19">
      <w:pPr>
        <w:widowControl w:val="0"/>
        <w:autoSpaceDE w:val="0"/>
        <w:autoSpaceDN w:val="0"/>
        <w:ind w:firstLine="709"/>
        <w:jc w:val="both"/>
      </w:pPr>
      <w:r w:rsidRPr="004D7266">
        <w:t>Жалоба подается в письменной форме на бумажном носителе, в электронной форме в ОМСУ,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главы администрации ОМСУ подаются в органы прокуратуры Российской Федерации. Жалобы на решения и действия (бездействие) работника ГБУ ЛО "МФЦ" подаются руководителю ГБУ ЛО "МФЦ". Жалобы на решения и действия (бездействие) ГБУ ЛО "МФЦ" подаются в Комитет экономического развития и инвестиционной деятельности Ленинградской области, являющийся учредителем ГБУ ЛО "МФЦ", или должностному лицу, уполномоченному нормативным правовым актом Ленинградской области.</w:t>
      </w:r>
    </w:p>
    <w:p w:rsidR="00214B19" w:rsidRPr="004D7266" w:rsidRDefault="00214B19" w:rsidP="00214B19">
      <w:pPr>
        <w:widowControl w:val="0"/>
        <w:autoSpaceDE w:val="0"/>
        <w:autoSpaceDN w:val="0"/>
        <w:ind w:firstLine="709"/>
        <w:jc w:val="both"/>
      </w:pPr>
      <w:r w:rsidRPr="004D7266">
        <w:t xml:space="preserve">Жалоба на решения и действия (бездействие) ОМСУ, должностного лица ОМСУ или его работника, главы администрации ОМСУ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ОМСУ,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w:t>
      </w:r>
      <w:r w:rsidRPr="004D7266">
        <w:lastRenderedPageBreak/>
        <w:t>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14B19" w:rsidRPr="004D7266" w:rsidRDefault="00214B19" w:rsidP="00214B19">
      <w:pPr>
        <w:widowControl w:val="0"/>
        <w:autoSpaceDE w:val="0"/>
        <w:autoSpaceDN w:val="0"/>
        <w:ind w:firstLine="709"/>
        <w:jc w:val="both"/>
      </w:pPr>
      <w:r w:rsidRPr="004D7266">
        <w:t>5.4. Порядок подачи и рассмотрения жалобы.</w:t>
      </w:r>
    </w:p>
    <w:p w:rsidR="00214B19" w:rsidRPr="004D7266" w:rsidRDefault="00214B19" w:rsidP="00214B19">
      <w:pPr>
        <w:widowControl w:val="0"/>
        <w:autoSpaceDE w:val="0"/>
        <w:autoSpaceDN w:val="0"/>
        <w:ind w:firstLine="709"/>
        <w:jc w:val="both"/>
      </w:pPr>
      <w:r w:rsidRPr="004D7266">
        <w:t xml:space="preserve">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4D7266">
          <w:t>части 5 статьи 11.2</w:t>
        </w:r>
      </w:hyperlink>
      <w:r w:rsidRPr="004D7266">
        <w:t xml:space="preserve"> Федерального закона № 210-ФЗ.</w:t>
      </w:r>
    </w:p>
    <w:p w:rsidR="00214B19" w:rsidRPr="004D7266" w:rsidRDefault="00214B19" w:rsidP="00214B19">
      <w:pPr>
        <w:widowControl w:val="0"/>
        <w:autoSpaceDE w:val="0"/>
        <w:autoSpaceDN w:val="0"/>
        <w:ind w:firstLine="709"/>
        <w:jc w:val="both"/>
      </w:pPr>
      <w:r w:rsidRPr="004D7266">
        <w:t>В письменной жалобе в обязательном порядке указываются:</w:t>
      </w:r>
    </w:p>
    <w:p w:rsidR="00214B19" w:rsidRPr="004D7266" w:rsidRDefault="00214B19" w:rsidP="00214B19">
      <w:pPr>
        <w:widowControl w:val="0"/>
        <w:autoSpaceDE w:val="0"/>
        <w:autoSpaceDN w:val="0"/>
        <w:ind w:firstLine="709"/>
        <w:jc w:val="both"/>
      </w:pPr>
      <w:r w:rsidRPr="004D7266">
        <w:t>- наименование ОМСУ, должностного лица ОМСУ или его работника, филиала, отдела, удаленного рабочего места ГБУ ЛО "МФЦ", его руководителя и(или) работника, решения и действия (бездействие) которых обжалуются;</w:t>
      </w:r>
    </w:p>
    <w:p w:rsidR="00214B19" w:rsidRPr="004D7266" w:rsidRDefault="00214B19" w:rsidP="00214B19">
      <w:pPr>
        <w:widowControl w:val="0"/>
        <w:autoSpaceDE w:val="0"/>
        <w:autoSpaceDN w:val="0"/>
        <w:ind w:firstLine="709"/>
        <w:jc w:val="both"/>
      </w:pPr>
      <w:r w:rsidRPr="004D7266">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4B19" w:rsidRPr="004D7266" w:rsidRDefault="00214B19" w:rsidP="00214B19">
      <w:pPr>
        <w:widowControl w:val="0"/>
        <w:autoSpaceDE w:val="0"/>
        <w:autoSpaceDN w:val="0"/>
        <w:ind w:firstLine="709"/>
        <w:jc w:val="both"/>
      </w:pPr>
      <w:r w:rsidRPr="004D7266">
        <w:t>- сведения об обжалуемых решениях и действиях (бездействии) ОМСУ, должностного лица ОМСУ или его работника, филиала, отдела, удаленного рабочего места ГБУ ЛО «МФЦ», его работника;</w:t>
      </w:r>
    </w:p>
    <w:p w:rsidR="00214B19" w:rsidRPr="004D7266" w:rsidRDefault="00214B19" w:rsidP="00214B19">
      <w:pPr>
        <w:widowControl w:val="0"/>
        <w:autoSpaceDE w:val="0"/>
        <w:autoSpaceDN w:val="0"/>
        <w:ind w:firstLine="709"/>
        <w:jc w:val="both"/>
      </w:pPr>
      <w:r w:rsidRPr="004D7266">
        <w:t>- доводы, на основании которых заявитель не согласен с решением и действием (бездействием) ОМСУ, должностного лица ОМСУ или его работника,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14B19" w:rsidRPr="004D7266" w:rsidRDefault="00214B19" w:rsidP="00214B19">
      <w:pPr>
        <w:widowControl w:val="0"/>
        <w:autoSpaceDE w:val="0"/>
        <w:autoSpaceDN w:val="0"/>
        <w:ind w:firstLine="709"/>
        <w:jc w:val="both"/>
      </w:pPr>
      <w:r w:rsidRPr="004D7266">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4D7266">
          <w:t>статьей 11.1</w:t>
        </w:r>
      </w:hyperlink>
      <w:r w:rsidRPr="004D7266">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14B19" w:rsidRPr="004D7266" w:rsidRDefault="00214B19" w:rsidP="00214B19">
      <w:pPr>
        <w:widowControl w:val="0"/>
        <w:autoSpaceDE w:val="0"/>
        <w:autoSpaceDN w:val="0"/>
        <w:ind w:firstLine="709"/>
        <w:jc w:val="both"/>
      </w:pPr>
      <w:r w:rsidRPr="004D7266">
        <w:t>5.5. Срок рассмотрения жалобы.</w:t>
      </w:r>
    </w:p>
    <w:p w:rsidR="00214B19" w:rsidRPr="004D7266" w:rsidRDefault="00214B19" w:rsidP="00214B19">
      <w:pPr>
        <w:widowControl w:val="0"/>
        <w:autoSpaceDE w:val="0"/>
        <w:autoSpaceDN w:val="0"/>
        <w:ind w:firstLine="709"/>
        <w:jc w:val="both"/>
      </w:pPr>
      <w:r w:rsidRPr="004D7266">
        <w:t>Жалоба, поступившая в ОМСУ, ГБУ ЛО «МФЦ"» учредителю ГБУ ЛО «МФЦ», подлежит рассмотрению в течение пятнадцати рабочих дней со дня ее регистрации, а в случае обжалования отказа ОМСУ,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14B19" w:rsidRPr="004D7266" w:rsidRDefault="00214B19" w:rsidP="00214B19">
      <w:pPr>
        <w:widowControl w:val="0"/>
        <w:autoSpaceDE w:val="0"/>
        <w:autoSpaceDN w:val="0"/>
        <w:ind w:firstLine="709"/>
        <w:jc w:val="both"/>
      </w:pPr>
      <w:r w:rsidRPr="004D7266">
        <w:t>5.6. Результат рассмотрения жалобы.</w:t>
      </w:r>
    </w:p>
    <w:p w:rsidR="00214B19" w:rsidRPr="004D7266" w:rsidRDefault="00214B19" w:rsidP="00214B19">
      <w:pPr>
        <w:widowControl w:val="0"/>
        <w:autoSpaceDE w:val="0"/>
        <w:autoSpaceDN w:val="0"/>
        <w:ind w:firstLine="709"/>
        <w:jc w:val="both"/>
      </w:pPr>
      <w:r w:rsidRPr="004D7266">
        <w:t>По результатам рассмотрения жалобы принимается одно из следующих решений:</w:t>
      </w:r>
    </w:p>
    <w:p w:rsidR="00214B19" w:rsidRPr="004D7266" w:rsidRDefault="00214B19" w:rsidP="00214B19">
      <w:pPr>
        <w:widowControl w:val="0"/>
        <w:autoSpaceDE w:val="0"/>
        <w:autoSpaceDN w:val="0"/>
        <w:ind w:firstLine="709"/>
        <w:jc w:val="both"/>
      </w:pPr>
      <w:r w:rsidRPr="004D7266">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ОМСУ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w:t>
      </w:r>
    </w:p>
    <w:p w:rsidR="00214B19" w:rsidRPr="004D7266" w:rsidRDefault="00214B19" w:rsidP="00214B19">
      <w:pPr>
        <w:widowControl w:val="0"/>
        <w:autoSpaceDE w:val="0"/>
        <w:autoSpaceDN w:val="0"/>
        <w:ind w:firstLine="709"/>
        <w:jc w:val="both"/>
      </w:pPr>
      <w:r w:rsidRPr="004D7266">
        <w:t>2) в удовлетворении жалобы отказывается.</w:t>
      </w:r>
    </w:p>
    <w:p w:rsidR="00214B19" w:rsidRPr="004D7266" w:rsidRDefault="00214B19" w:rsidP="00214B19">
      <w:pPr>
        <w:widowControl w:val="0"/>
        <w:autoSpaceDE w:val="0"/>
        <w:autoSpaceDN w:val="0"/>
        <w:ind w:firstLine="709"/>
        <w:jc w:val="both"/>
      </w:pPr>
      <w:r w:rsidRPr="004D7266">
        <w:t>5.7. Порядок информирования заявителя о результатах рассмотрения жалобы.</w:t>
      </w:r>
    </w:p>
    <w:p w:rsidR="00214B19" w:rsidRPr="004D7266" w:rsidRDefault="00214B19" w:rsidP="00214B19">
      <w:pPr>
        <w:widowControl w:val="0"/>
        <w:autoSpaceDE w:val="0"/>
        <w:autoSpaceDN w:val="0"/>
        <w:ind w:firstLine="709"/>
        <w:jc w:val="both"/>
      </w:pPr>
      <w:r w:rsidRPr="004D7266">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4B19" w:rsidRPr="004D7266" w:rsidRDefault="00214B19" w:rsidP="00214B19">
      <w:pPr>
        <w:widowControl w:val="0"/>
        <w:autoSpaceDE w:val="0"/>
        <w:autoSpaceDN w:val="0"/>
        <w:ind w:firstLine="709"/>
        <w:jc w:val="both"/>
      </w:pPr>
      <w:r w:rsidRPr="004D7266">
        <w:t>В случае признания жалобы подлежащей удовлетворению в ответе заявителю дается информация о действиях, осуществляемых ОМСУ,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4B19" w:rsidRPr="004D7266" w:rsidRDefault="00214B19" w:rsidP="00214B19">
      <w:pPr>
        <w:widowControl w:val="0"/>
        <w:autoSpaceDE w:val="0"/>
        <w:autoSpaceDN w:val="0"/>
        <w:ind w:firstLine="709"/>
        <w:jc w:val="both"/>
      </w:pPr>
      <w:r w:rsidRPr="004D7266">
        <w:t xml:space="preserve">В случае признания жалобы не подлежащей удовлетворению в ответе заявителю даются </w:t>
      </w:r>
      <w:r w:rsidRPr="004D7266">
        <w:lastRenderedPageBreak/>
        <w:t>аргументированные разъяснения о причинах принятого решения, а также информация о порядке обжалования принятого решения.</w:t>
      </w:r>
    </w:p>
    <w:p w:rsidR="00214B19" w:rsidRPr="004D7266" w:rsidRDefault="00214B19" w:rsidP="00214B19">
      <w:pPr>
        <w:widowControl w:val="0"/>
        <w:autoSpaceDE w:val="0"/>
        <w:autoSpaceDN w:val="0"/>
        <w:ind w:firstLine="709"/>
        <w:jc w:val="both"/>
      </w:pPr>
      <w:r w:rsidRPr="004D7266">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14B19" w:rsidRPr="004D7266" w:rsidRDefault="00214B19" w:rsidP="00214B19">
      <w:pPr>
        <w:widowControl w:val="0"/>
        <w:autoSpaceDE w:val="0"/>
        <w:autoSpaceDN w:val="0"/>
        <w:ind w:firstLine="709"/>
        <w:jc w:val="both"/>
      </w:pPr>
      <w:r w:rsidRPr="004D7266">
        <w:t>5.8. Порядок обжалования решения по жалобе.</w:t>
      </w:r>
    </w:p>
    <w:p w:rsidR="00214B19" w:rsidRPr="004D7266" w:rsidRDefault="00214B19" w:rsidP="00214B19">
      <w:pPr>
        <w:widowControl w:val="0"/>
        <w:autoSpaceDE w:val="0"/>
        <w:autoSpaceDN w:val="0"/>
        <w:ind w:firstLine="709"/>
        <w:jc w:val="both"/>
      </w:pPr>
      <w:r w:rsidRPr="004D7266">
        <w:t>Решение по жалобе, принятое главой администрации ОМСУ, может быть обжаловано в органы прокуратуры Российской Федерации. Решение по жалобе, принятое руководителем ГБУ ЛО "МФЦ", может быть обжаловано в Комитет экономического развития и инвестиционной деятельности Ленинградской области, являющийся учредителем ГБУ ЛО "МФЦ", или должностному лицу, уполномоченному нормативным правовым актом Ленинградской области.</w:t>
      </w:r>
    </w:p>
    <w:p w:rsidR="00214B19" w:rsidRPr="004D7266" w:rsidRDefault="00214B19" w:rsidP="00214B19">
      <w:pPr>
        <w:widowControl w:val="0"/>
        <w:autoSpaceDE w:val="0"/>
        <w:autoSpaceDN w:val="0"/>
        <w:ind w:firstLine="709"/>
        <w:jc w:val="both"/>
      </w:pPr>
      <w:r w:rsidRPr="004D7266">
        <w:t>Жалоба в органы прокуратуры Российской Федерации может быть направлена по почте, через многофункциональный центр, с использованием информационно-телекоммуникационной сети "Интернет" на адрес электронной почты органа прокуратуры, а также может быть принята при личном приеме заявителя в органе прокуратуры.</w:t>
      </w:r>
    </w:p>
    <w:p w:rsidR="00214B19" w:rsidRPr="004D7266" w:rsidRDefault="00214B19" w:rsidP="00214B19">
      <w:pPr>
        <w:widowControl w:val="0"/>
        <w:autoSpaceDE w:val="0"/>
        <w:autoSpaceDN w:val="0"/>
        <w:ind w:firstLine="709"/>
        <w:jc w:val="both"/>
      </w:pPr>
      <w:r w:rsidRPr="004D7266">
        <w:t>Жалоба в Комитет экономического развития и инвестиционной деятельности Ленинградской области может быть направлена по почте, с использованием информационно-телекоммуникационной сети "Интернет" на адрес электронной почты Комитета экономического развития и инвестиционной деятельности Ленинградской области (econ@lenreg.ru), ЕПГУ либо ПГУ ЛО, а также может быть принята при личном приеме заявителя в Комитете экономического развития и инвестиционной деятельности Ленинградской области.</w:t>
      </w:r>
    </w:p>
    <w:p w:rsidR="00214B19" w:rsidRPr="004D7266" w:rsidRDefault="00214B19" w:rsidP="00214B19">
      <w:pPr>
        <w:widowControl w:val="0"/>
        <w:autoSpaceDE w:val="0"/>
        <w:autoSpaceDN w:val="0"/>
        <w:ind w:firstLine="709"/>
        <w:jc w:val="both"/>
      </w:pPr>
      <w:r w:rsidRPr="004D7266">
        <w:t>5.9. Право заявителя на получение информации и документов, необходимых для обоснования и рассмотрения жалобы.</w:t>
      </w:r>
    </w:p>
    <w:p w:rsidR="00214B19" w:rsidRPr="004D7266" w:rsidRDefault="00214B19" w:rsidP="00214B19">
      <w:pPr>
        <w:widowControl w:val="0"/>
        <w:autoSpaceDE w:val="0"/>
        <w:autoSpaceDN w:val="0"/>
        <w:ind w:firstLine="709"/>
        <w:jc w:val="both"/>
      </w:pPr>
      <w:r w:rsidRPr="004D7266">
        <w:t>Заявитель вправе для обоснования жалобы получить информацию и документы, необходимые для рассмотрения жалобы, в ОМСУ, ГБУ ЛО "МФЦ" и Комитете экономического развития и инвестиционной деятельности Ленинградской области.</w:t>
      </w:r>
    </w:p>
    <w:p w:rsidR="00214B19" w:rsidRPr="004D7266" w:rsidRDefault="00214B19" w:rsidP="00214B19">
      <w:pPr>
        <w:widowControl w:val="0"/>
        <w:autoSpaceDE w:val="0"/>
        <w:autoSpaceDN w:val="0"/>
        <w:ind w:firstLine="709"/>
        <w:jc w:val="both"/>
      </w:pPr>
      <w:r w:rsidRPr="004D7266">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4D7266">
          <w:t>статьей 11.1</w:t>
        </w:r>
      </w:hyperlink>
      <w:r w:rsidRPr="004D7266">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14B19" w:rsidRPr="004D7266" w:rsidRDefault="00214B19" w:rsidP="00214B19">
      <w:pPr>
        <w:widowControl w:val="0"/>
        <w:autoSpaceDE w:val="0"/>
        <w:autoSpaceDN w:val="0"/>
        <w:ind w:firstLine="709"/>
        <w:jc w:val="both"/>
      </w:pPr>
      <w:r w:rsidRPr="004D7266">
        <w:t>5.10. Способы информирования заявителей о порядке подачи и рассмотрения жалобы.</w:t>
      </w:r>
    </w:p>
    <w:p w:rsidR="00214B19" w:rsidRPr="004D7266" w:rsidRDefault="00214B19" w:rsidP="00214B19">
      <w:pPr>
        <w:widowControl w:val="0"/>
        <w:autoSpaceDE w:val="0"/>
        <w:autoSpaceDN w:val="0"/>
        <w:ind w:firstLine="709"/>
        <w:jc w:val="both"/>
      </w:pPr>
      <w:r w:rsidRPr="004D7266">
        <w:t>Информация о порядке подачи и рассмотрения жалобы размещается на официальном сайте ОМСУ, Комитета экономического развития и инвестиционной деятельности Ленинградской области официального сайта Администрации Ленинградской области в сети "Интернет" (www.lenobl.ru).</w:t>
      </w:r>
    </w:p>
    <w:p w:rsidR="00214B19" w:rsidRPr="004D7266" w:rsidRDefault="00214B19" w:rsidP="00214B19">
      <w:pPr>
        <w:widowControl w:val="0"/>
        <w:autoSpaceDE w:val="0"/>
        <w:autoSpaceDN w:val="0"/>
        <w:ind w:firstLine="709"/>
        <w:jc w:val="both"/>
      </w:pPr>
      <w:r w:rsidRPr="004D7266">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4B19" w:rsidRPr="004D7266" w:rsidRDefault="00214B19" w:rsidP="00214B19">
      <w:pPr>
        <w:widowControl w:val="0"/>
        <w:autoSpaceDE w:val="0"/>
        <w:autoSpaceDN w:val="0"/>
        <w:ind w:firstLine="709"/>
        <w:jc w:val="both"/>
      </w:pPr>
      <w:r w:rsidRPr="004D7266">
        <w:t>В случае признания жалобы подлежащей удовлетворению в ответе заявителю дается информация о действиях, осуществляемых ОМСУ, Комитетом экономического развития и инвестиционной деятельности Ленинградской области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14B19" w:rsidRPr="004D7266" w:rsidRDefault="00214B19" w:rsidP="00214B19">
      <w:pPr>
        <w:widowControl w:val="0"/>
        <w:autoSpaceDE w:val="0"/>
        <w:autoSpaceDN w:val="0"/>
        <w:ind w:firstLine="709"/>
        <w:jc w:val="both"/>
      </w:pPr>
      <w:r w:rsidRPr="004D7266">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4B19" w:rsidRPr="004D7266" w:rsidRDefault="00214B19" w:rsidP="00214B19">
      <w:pPr>
        <w:widowControl w:val="0"/>
        <w:autoSpaceDE w:val="0"/>
        <w:autoSpaceDN w:val="0"/>
        <w:ind w:firstLine="709"/>
        <w:jc w:val="both"/>
      </w:pPr>
      <w:r w:rsidRPr="004D7266">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w:t>
      </w:r>
      <w:r w:rsidRPr="004D7266">
        <w:lastRenderedPageBreak/>
        <w:t>органы прокуратуры.</w:t>
      </w:r>
    </w:p>
    <w:p w:rsidR="00214B19" w:rsidRPr="004D7266" w:rsidRDefault="00214B19" w:rsidP="00214B19">
      <w:pPr>
        <w:widowControl w:val="0"/>
        <w:autoSpaceDE w:val="0"/>
        <w:autoSpaceDN w:val="0"/>
        <w:ind w:firstLine="709"/>
        <w:jc w:val="both"/>
      </w:pPr>
    </w:p>
    <w:p w:rsidR="00214B19" w:rsidRPr="004D7266" w:rsidRDefault="00214B19" w:rsidP="00214B19">
      <w:pPr>
        <w:widowControl w:val="0"/>
        <w:autoSpaceDE w:val="0"/>
        <w:autoSpaceDN w:val="0"/>
        <w:ind w:firstLine="709"/>
        <w:jc w:val="both"/>
        <w:outlineLvl w:val="1"/>
        <w:rPr>
          <w:b/>
        </w:rPr>
      </w:pPr>
      <w:r w:rsidRPr="004D7266">
        <w:rPr>
          <w:b/>
        </w:rPr>
        <w:t>6. Особенности выполнения административных процедур в многофункциональных центрах</w:t>
      </w:r>
    </w:p>
    <w:p w:rsidR="00214B19" w:rsidRPr="004D7266" w:rsidRDefault="00214B19" w:rsidP="00214B19">
      <w:pPr>
        <w:widowControl w:val="0"/>
        <w:autoSpaceDE w:val="0"/>
        <w:autoSpaceDN w:val="0"/>
        <w:ind w:firstLine="709"/>
        <w:jc w:val="center"/>
      </w:pPr>
    </w:p>
    <w:p w:rsidR="00214B19" w:rsidRPr="004D7266" w:rsidRDefault="00214B19" w:rsidP="00214B19">
      <w:pPr>
        <w:widowControl w:val="0"/>
        <w:autoSpaceDE w:val="0"/>
        <w:autoSpaceDN w:val="0"/>
        <w:ind w:firstLine="709"/>
        <w:jc w:val="both"/>
      </w:pPr>
      <w:r w:rsidRPr="004D7266">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14B19" w:rsidRPr="004D7266" w:rsidRDefault="00214B19" w:rsidP="00214B19">
      <w:pPr>
        <w:widowControl w:val="0"/>
        <w:autoSpaceDE w:val="0"/>
        <w:autoSpaceDN w:val="0"/>
        <w:ind w:firstLine="709"/>
        <w:jc w:val="both"/>
      </w:pPr>
      <w:r w:rsidRPr="004D7266">
        <w:t>6.2. В случае подачи документов в ОМСУ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214B19" w:rsidRPr="004D7266" w:rsidRDefault="00214B19" w:rsidP="00214B19">
      <w:pPr>
        <w:widowControl w:val="0"/>
        <w:autoSpaceDE w:val="0"/>
        <w:autoSpaceDN w:val="0"/>
        <w:ind w:firstLine="709"/>
        <w:jc w:val="both"/>
      </w:pPr>
      <w:r w:rsidRPr="004D7266">
        <w:t>а) удостоверяет личность заявителя или личность и полномочия законного представителя заявителя – в случае обращения физического лица;</w:t>
      </w:r>
    </w:p>
    <w:p w:rsidR="00214B19" w:rsidRPr="004D7266" w:rsidRDefault="00214B19" w:rsidP="00214B19">
      <w:pPr>
        <w:widowControl w:val="0"/>
        <w:autoSpaceDE w:val="0"/>
        <w:autoSpaceDN w:val="0"/>
        <w:ind w:firstLine="709"/>
        <w:jc w:val="both"/>
      </w:pPr>
      <w:r w:rsidRPr="004D7266">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14B19" w:rsidRPr="004D7266" w:rsidRDefault="00214B19" w:rsidP="00214B19">
      <w:pPr>
        <w:widowControl w:val="0"/>
        <w:autoSpaceDE w:val="0"/>
        <w:autoSpaceDN w:val="0"/>
        <w:ind w:firstLine="709"/>
        <w:jc w:val="both"/>
      </w:pPr>
      <w:r w:rsidRPr="004D7266">
        <w:t>б) определяет предмет обращения;</w:t>
      </w:r>
    </w:p>
    <w:p w:rsidR="00214B19" w:rsidRPr="004D7266" w:rsidRDefault="00214B19" w:rsidP="00214B19">
      <w:pPr>
        <w:widowControl w:val="0"/>
        <w:autoSpaceDE w:val="0"/>
        <w:autoSpaceDN w:val="0"/>
        <w:ind w:firstLine="709"/>
        <w:jc w:val="both"/>
      </w:pPr>
      <w:r w:rsidRPr="004D7266">
        <w:t>в) проводит проверку правильности заполнения обращения;</w:t>
      </w:r>
    </w:p>
    <w:p w:rsidR="00214B19" w:rsidRPr="004D7266" w:rsidRDefault="00214B19" w:rsidP="00214B19">
      <w:pPr>
        <w:widowControl w:val="0"/>
        <w:autoSpaceDE w:val="0"/>
        <w:autoSpaceDN w:val="0"/>
        <w:ind w:firstLine="709"/>
        <w:jc w:val="both"/>
      </w:pPr>
      <w:r w:rsidRPr="004D7266">
        <w:t>г) проводит проверку укомплектованности пакета документов;</w:t>
      </w:r>
    </w:p>
    <w:p w:rsidR="00214B19" w:rsidRPr="004D7266" w:rsidRDefault="00214B19" w:rsidP="00214B19">
      <w:pPr>
        <w:widowControl w:val="0"/>
        <w:autoSpaceDE w:val="0"/>
        <w:autoSpaceDN w:val="0"/>
        <w:ind w:firstLine="709"/>
        <w:jc w:val="both"/>
      </w:pPr>
      <w:r w:rsidRPr="004D7266">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214B19" w:rsidRPr="004D7266" w:rsidRDefault="00214B19" w:rsidP="00214B19">
      <w:pPr>
        <w:widowControl w:val="0"/>
        <w:autoSpaceDE w:val="0"/>
        <w:autoSpaceDN w:val="0"/>
        <w:ind w:firstLine="709"/>
        <w:jc w:val="both"/>
      </w:pPr>
      <w:r w:rsidRPr="004D7266">
        <w:t>е) заверяет каждый документ дела своей электронной подписью (далее - ЭП);</w:t>
      </w:r>
    </w:p>
    <w:p w:rsidR="00214B19" w:rsidRPr="004D7266" w:rsidRDefault="00214B19" w:rsidP="00214B19">
      <w:pPr>
        <w:widowControl w:val="0"/>
        <w:autoSpaceDE w:val="0"/>
        <w:autoSpaceDN w:val="0"/>
        <w:ind w:firstLine="709"/>
        <w:jc w:val="both"/>
      </w:pPr>
      <w:r w:rsidRPr="004D7266">
        <w:t>ж) направляет копии документов и реестр документов в ОМСУ:</w:t>
      </w:r>
    </w:p>
    <w:p w:rsidR="00214B19" w:rsidRPr="004D7266" w:rsidRDefault="00214B19" w:rsidP="00214B19">
      <w:pPr>
        <w:widowControl w:val="0"/>
        <w:autoSpaceDE w:val="0"/>
        <w:autoSpaceDN w:val="0"/>
        <w:ind w:firstLine="709"/>
        <w:jc w:val="both"/>
      </w:pPr>
      <w:r w:rsidRPr="004D7266">
        <w:t>- в электронном виде (в составе пакетов электронных дел) в день обращения заявителя в МФЦ;</w:t>
      </w:r>
    </w:p>
    <w:p w:rsidR="00214B19" w:rsidRPr="004D7266" w:rsidRDefault="00214B19" w:rsidP="00214B19">
      <w:pPr>
        <w:widowControl w:val="0"/>
        <w:autoSpaceDE w:val="0"/>
        <w:autoSpaceDN w:val="0"/>
        <w:ind w:firstLine="709"/>
        <w:jc w:val="both"/>
      </w:pPr>
      <w:r w:rsidRPr="004D7266">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14B19" w:rsidRPr="004D7266" w:rsidRDefault="00214B19" w:rsidP="00214B19">
      <w:pPr>
        <w:widowControl w:val="0"/>
        <w:autoSpaceDE w:val="0"/>
        <w:autoSpaceDN w:val="0"/>
        <w:ind w:firstLine="709"/>
        <w:jc w:val="both"/>
      </w:pPr>
      <w:r w:rsidRPr="004D7266">
        <w:t>По окончании приема документов специалист МФЦ выдает заявителю расписку в приеме документов.</w:t>
      </w:r>
    </w:p>
    <w:p w:rsidR="00214B19" w:rsidRPr="004D7266" w:rsidRDefault="00214B19" w:rsidP="00214B19">
      <w:pPr>
        <w:widowControl w:val="0"/>
        <w:autoSpaceDE w:val="0"/>
        <w:autoSpaceDN w:val="0"/>
        <w:ind w:firstLine="709"/>
        <w:jc w:val="both"/>
      </w:pPr>
      <w:r w:rsidRPr="004D7266">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14B19" w:rsidRPr="004D7266" w:rsidRDefault="00214B19" w:rsidP="00214B19">
      <w:pPr>
        <w:widowControl w:val="0"/>
        <w:autoSpaceDE w:val="0"/>
        <w:autoSpaceDN w:val="0"/>
        <w:ind w:firstLine="709"/>
        <w:jc w:val="both"/>
      </w:pPr>
      <w:r w:rsidRPr="004D7266">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14B19" w:rsidRPr="004D7266" w:rsidRDefault="00214B19" w:rsidP="00214B19">
      <w:pPr>
        <w:widowControl w:val="0"/>
        <w:autoSpaceDE w:val="0"/>
        <w:autoSpaceDN w:val="0"/>
        <w:ind w:firstLine="709"/>
        <w:jc w:val="both"/>
      </w:pPr>
      <w:r w:rsidRPr="004D7266">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1" w:history="1">
        <w:r w:rsidRPr="004D7266">
          <w:t>требованиями</w:t>
        </w:r>
      </w:hyperlink>
      <w:r w:rsidRPr="004D7266">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w:t>
      </w:r>
      <w:r w:rsidRPr="004D7266">
        <w:lastRenderedPageBreak/>
        <w:t>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w:t>
      </w:r>
    </w:p>
    <w:p w:rsidR="00214B19" w:rsidRPr="004D7266" w:rsidRDefault="00214B19" w:rsidP="00214B19">
      <w:pPr>
        <w:widowControl w:val="0"/>
        <w:autoSpaceDE w:val="0"/>
        <w:autoSpaceDN w:val="0"/>
        <w:ind w:firstLine="709"/>
        <w:jc w:val="both"/>
        <w:rPr>
          <w:strike/>
        </w:rPr>
      </w:pPr>
      <w:r w:rsidRPr="004D7266">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214B19" w:rsidRPr="004D7266" w:rsidRDefault="00214B19" w:rsidP="00214B19">
      <w:pPr>
        <w:widowControl w:val="0"/>
        <w:autoSpaceDE w:val="0"/>
        <w:autoSpaceDN w:val="0"/>
        <w:ind w:firstLine="709"/>
        <w:jc w:val="both"/>
      </w:pPr>
      <w:r w:rsidRPr="004D7266">
        <w:t>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w:t>
      </w:r>
    </w:p>
    <w:p w:rsidR="00214B19" w:rsidRDefault="00214B19" w:rsidP="00214B19">
      <w:pPr>
        <w:widowControl w:val="0"/>
        <w:autoSpaceDE w:val="0"/>
        <w:autoSpaceDN w:val="0"/>
        <w:ind w:firstLine="709"/>
        <w:jc w:val="both"/>
      </w:pPr>
      <w:r w:rsidRPr="004D7266">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6D36D9">
        <w:t xml:space="preserve"> При вводе безбумажного электронного документооборота административные процедуры  </w:t>
      </w:r>
      <w:r w:rsidR="00162230">
        <w:t>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DE144F" w:rsidRDefault="00DE144F" w:rsidP="00214B19">
      <w:pPr>
        <w:widowControl w:val="0"/>
        <w:autoSpaceDE w:val="0"/>
        <w:autoSpaceDN w:val="0"/>
        <w:ind w:firstLine="709"/>
        <w:jc w:val="right"/>
      </w:pPr>
    </w:p>
    <w:p w:rsidR="00DE144F" w:rsidRDefault="00DE144F" w:rsidP="00214B19">
      <w:pPr>
        <w:widowControl w:val="0"/>
        <w:autoSpaceDE w:val="0"/>
        <w:autoSpaceDN w:val="0"/>
        <w:ind w:firstLine="709"/>
        <w:jc w:val="right"/>
      </w:pPr>
    </w:p>
    <w:p w:rsidR="00DE144F" w:rsidRDefault="00DE144F" w:rsidP="00214B19">
      <w:pPr>
        <w:widowControl w:val="0"/>
        <w:autoSpaceDE w:val="0"/>
        <w:autoSpaceDN w:val="0"/>
        <w:ind w:firstLine="709"/>
        <w:jc w:val="right"/>
      </w:pPr>
    </w:p>
    <w:p w:rsidR="00DE144F" w:rsidRDefault="00DE144F" w:rsidP="00214B19">
      <w:pPr>
        <w:widowControl w:val="0"/>
        <w:autoSpaceDE w:val="0"/>
        <w:autoSpaceDN w:val="0"/>
        <w:ind w:firstLine="709"/>
        <w:jc w:val="right"/>
      </w:pPr>
    </w:p>
    <w:p w:rsidR="00476976" w:rsidRDefault="00476976" w:rsidP="00214B19">
      <w:pPr>
        <w:widowControl w:val="0"/>
        <w:autoSpaceDE w:val="0"/>
        <w:autoSpaceDN w:val="0"/>
        <w:ind w:firstLine="709"/>
        <w:jc w:val="right"/>
      </w:pPr>
    </w:p>
    <w:p w:rsidR="00476976" w:rsidRDefault="00476976" w:rsidP="00214B19">
      <w:pPr>
        <w:widowControl w:val="0"/>
        <w:autoSpaceDE w:val="0"/>
        <w:autoSpaceDN w:val="0"/>
        <w:ind w:firstLine="709"/>
        <w:jc w:val="right"/>
      </w:pPr>
    </w:p>
    <w:p w:rsidR="00DE144F" w:rsidRDefault="00DE144F" w:rsidP="00214B19">
      <w:pPr>
        <w:widowControl w:val="0"/>
        <w:autoSpaceDE w:val="0"/>
        <w:autoSpaceDN w:val="0"/>
        <w:ind w:firstLine="709"/>
        <w:jc w:val="right"/>
      </w:pPr>
    </w:p>
    <w:p w:rsidR="006D36D9" w:rsidRDefault="006D36D9" w:rsidP="00214B19">
      <w:pPr>
        <w:widowControl w:val="0"/>
        <w:autoSpaceDE w:val="0"/>
        <w:autoSpaceDN w:val="0"/>
        <w:ind w:firstLine="709"/>
        <w:jc w:val="right"/>
      </w:pPr>
    </w:p>
    <w:p w:rsidR="00214B19" w:rsidRPr="004D7266" w:rsidRDefault="00214B19" w:rsidP="00214B19">
      <w:pPr>
        <w:widowControl w:val="0"/>
        <w:autoSpaceDE w:val="0"/>
        <w:autoSpaceDN w:val="0"/>
        <w:ind w:firstLine="709"/>
        <w:jc w:val="right"/>
      </w:pPr>
      <w:r w:rsidRPr="004D7266">
        <w:lastRenderedPageBreak/>
        <w:t>Приложение № 1</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92"/>
        <w:gridCol w:w="4479"/>
      </w:tblGrid>
      <w:tr w:rsidR="00214B19" w:rsidRPr="004D7266" w:rsidTr="00E30F94">
        <w:tc>
          <w:tcPr>
            <w:tcW w:w="4592" w:type="dxa"/>
            <w:tcBorders>
              <w:top w:val="nil"/>
              <w:left w:val="nil"/>
              <w:bottom w:val="nil"/>
              <w:right w:val="nil"/>
            </w:tcBorders>
          </w:tcPr>
          <w:p w:rsidR="00214B19" w:rsidRPr="004D7266" w:rsidRDefault="00214B19" w:rsidP="00E30F94">
            <w:pPr>
              <w:widowControl w:val="0"/>
              <w:autoSpaceDE w:val="0"/>
              <w:autoSpaceDN w:val="0"/>
              <w:jc w:val="center"/>
            </w:pPr>
            <w:r w:rsidRPr="004D7266">
              <w:t>Реквизиты заявителя</w:t>
            </w:r>
          </w:p>
          <w:p w:rsidR="00214B19" w:rsidRPr="004D7266" w:rsidRDefault="00214B19" w:rsidP="00E30F94">
            <w:pPr>
              <w:widowControl w:val="0"/>
              <w:autoSpaceDE w:val="0"/>
              <w:autoSpaceDN w:val="0"/>
              <w:jc w:val="both"/>
            </w:pPr>
            <w:r w:rsidRPr="004D7266">
              <w:t>(наименование, адрес (местонахождение) - для юридических лиц, фамилия, имя, отчество (при наличии), адрес места жительства - для физических лиц и индивидуальных предпринимателей</w:t>
            </w:r>
          </w:p>
          <w:p w:rsidR="00214B19" w:rsidRPr="004D7266" w:rsidRDefault="00214B19" w:rsidP="00E30F94">
            <w:pPr>
              <w:widowControl w:val="0"/>
              <w:autoSpaceDE w:val="0"/>
              <w:autoSpaceDN w:val="0"/>
              <w:jc w:val="both"/>
            </w:pPr>
            <w:r w:rsidRPr="004D7266">
              <w:t>Исх. от _____________ N __________</w:t>
            </w:r>
          </w:p>
          <w:p w:rsidR="00214B19" w:rsidRPr="004D7266" w:rsidRDefault="00214B19" w:rsidP="00E30F94">
            <w:pPr>
              <w:widowControl w:val="0"/>
              <w:autoSpaceDE w:val="0"/>
              <w:autoSpaceDN w:val="0"/>
              <w:jc w:val="both"/>
            </w:pPr>
            <w:r w:rsidRPr="004D7266">
              <w:t>поступило в __________________</w:t>
            </w:r>
          </w:p>
          <w:p w:rsidR="00214B19" w:rsidRPr="004D7266" w:rsidRDefault="00214B19" w:rsidP="00E30F94">
            <w:pPr>
              <w:widowControl w:val="0"/>
              <w:autoSpaceDE w:val="0"/>
              <w:autoSpaceDN w:val="0"/>
              <w:jc w:val="center"/>
            </w:pPr>
            <w:r w:rsidRPr="004D7266">
              <w:t>(ОМСУ)</w:t>
            </w:r>
          </w:p>
          <w:p w:rsidR="00214B19" w:rsidRPr="004D7266" w:rsidRDefault="00214B19" w:rsidP="00E30F94">
            <w:pPr>
              <w:widowControl w:val="0"/>
              <w:autoSpaceDE w:val="0"/>
              <w:autoSpaceDN w:val="0"/>
              <w:jc w:val="both"/>
            </w:pPr>
            <w:r w:rsidRPr="004D7266">
              <w:t>дата ________________ N _________</w:t>
            </w:r>
          </w:p>
        </w:tc>
        <w:tc>
          <w:tcPr>
            <w:tcW w:w="4479" w:type="dxa"/>
            <w:tcBorders>
              <w:top w:val="nil"/>
              <w:left w:val="nil"/>
              <w:bottom w:val="nil"/>
              <w:right w:val="nil"/>
            </w:tcBorders>
          </w:tcPr>
          <w:p w:rsidR="00214B19" w:rsidRPr="004D7266" w:rsidRDefault="00214B19" w:rsidP="00E30F94">
            <w:pPr>
              <w:widowControl w:val="0"/>
              <w:autoSpaceDE w:val="0"/>
              <w:autoSpaceDN w:val="0"/>
              <w:jc w:val="both"/>
            </w:pPr>
          </w:p>
        </w:tc>
      </w:tr>
      <w:tr w:rsidR="00214B19" w:rsidRPr="004D7266" w:rsidTr="00E30F94">
        <w:tc>
          <w:tcPr>
            <w:tcW w:w="9071" w:type="dxa"/>
            <w:gridSpan w:val="2"/>
            <w:tcBorders>
              <w:top w:val="nil"/>
              <w:left w:val="nil"/>
              <w:bottom w:val="nil"/>
              <w:right w:val="nil"/>
            </w:tcBorders>
          </w:tcPr>
          <w:p w:rsidR="00214B19" w:rsidRPr="004D7266" w:rsidRDefault="00214B19" w:rsidP="00E30F94">
            <w:pPr>
              <w:widowControl w:val="0"/>
              <w:autoSpaceDE w:val="0"/>
              <w:autoSpaceDN w:val="0"/>
              <w:jc w:val="both"/>
            </w:pPr>
          </w:p>
        </w:tc>
      </w:tr>
      <w:tr w:rsidR="00214B19" w:rsidRPr="004D7266" w:rsidTr="00E30F94">
        <w:tc>
          <w:tcPr>
            <w:tcW w:w="9071" w:type="dxa"/>
            <w:gridSpan w:val="2"/>
            <w:tcBorders>
              <w:top w:val="nil"/>
              <w:left w:val="nil"/>
              <w:bottom w:val="nil"/>
              <w:right w:val="nil"/>
            </w:tcBorders>
          </w:tcPr>
          <w:p w:rsidR="00214B19" w:rsidRPr="004D7266" w:rsidRDefault="00214B19" w:rsidP="00E30F94">
            <w:pPr>
              <w:widowControl w:val="0"/>
              <w:autoSpaceDE w:val="0"/>
              <w:autoSpaceDN w:val="0"/>
              <w:jc w:val="center"/>
            </w:pPr>
            <w:bookmarkStart w:id="5" w:name="P564"/>
            <w:bookmarkEnd w:id="5"/>
            <w:r w:rsidRPr="004D7266">
              <w:t>ЗАЯВЛЕНИЕ</w:t>
            </w:r>
          </w:p>
          <w:p w:rsidR="00214B19" w:rsidRPr="004D7266" w:rsidRDefault="00214B19" w:rsidP="00E30F94">
            <w:pPr>
              <w:widowControl w:val="0"/>
              <w:autoSpaceDE w:val="0"/>
              <w:autoSpaceDN w:val="0"/>
              <w:jc w:val="center"/>
            </w:pPr>
            <w:r w:rsidRPr="004D7266">
              <w:t>на получение специального разрешения на движение по автомобильным дорогам тяжеловесного и(или) крупногабаритного транспортного средства</w:t>
            </w:r>
          </w:p>
        </w:tc>
      </w:tr>
    </w:tbl>
    <w:p w:rsidR="00214B19" w:rsidRPr="004D7266" w:rsidRDefault="00214B19" w:rsidP="00214B19">
      <w:pPr>
        <w:widowControl w:val="0"/>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0"/>
        <w:gridCol w:w="1380"/>
        <w:gridCol w:w="346"/>
        <w:gridCol w:w="826"/>
        <w:gridCol w:w="689"/>
        <w:gridCol w:w="567"/>
        <w:gridCol w:w="916"/>
        <w:gridCol w:w="737"/>
        <w:gridCol w:w="567"/>
        <w:gridCol w:w="1514"/>
      </w:tblGrid>
      <w:tr w:rsidR="00214B19" w:rsidRPr="004D7266" w:rsidTr="00E30F94">
        <w:tc>
          <w:tcPr>
            <w:tcW w:w="9072" w:type="dxa"/>
            <w:gridSpan w:val="10"/>
          </w:tcPr>
          <w:p w:rsidR="00214B19" w:rsidRPr="004D7266" w:rsidRDefault="00214B19" w:rsidP="00E30F94">
            <w:pPr>
              <w:widowControl w:val="0"/>
              <w:autoSpaceDE w:val="0"/>
              <w:autoSpaceDN w:val="0"/>
              <w:jc w:val="both"/>
            </w:pPr>
            <w:r w:rsidRPr="004D7266">
              <w:t>Наименование - для юридических лиц; фамилия, имя, отчество (при наличии), данные документа, удостоверяющего личность, - для физических лиц и индивидуальных предпринимателей, адрес, телефон и адрес электронной почты (при наличии) владельца транспортного средства</w:t>
            </w:r>
          </w:p>
        </w:tc>
      </w:tr>
      <w:tr w:rsidR="00214B19" w:rsidRPr="004D7266" w:rsidTr="00E30F94">
        <w:tc>
          <w:tcPr>
            <w:tcW w:w="9072" w:type="dxa"/>
            <w:gridSpan w:val="10"/>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p>
        </w:tc>
      </w:tr>
      <w:tr w:rsidR="00214B19" w:rsidRPr="004D7266" w:rsidTr="00E30F94">
        <w:tc>
          <w:tcPr>
            <w:tcW w:w="4082" w:type="dxa"/>
            <w:gridSpan w:val="4"/>
          </w:tcPr>
          <w:p w:rsidR="00214B19" w:rsidRPr="004D7266" w:rsidRDefault="00214B19" w:rsidP="00E30F94">
            <w:pPr>
              <w:widowControl w:val="0"/>
              <w:autoSpaceDE w:val="0"/>
              <w:autoSpaceDN w:val="0"/>
            </w:pPr>
            <w:r w:rsidRPr="004D7266">
              <w:t>ИНН, ОГРН/ОГРНИП владельца транспортного средства</w:t>
            </w:r>
          </w:p>
        </w:tc>
        <w:tc>
          <w:tcPr>
            <w:tcW w:w="4990" w:type="dxa"/>
            <w:gridSpan w:val="6"/>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r w:rsidRPr="004D7266">
              <w:t>Маршрут движения</w:t>
            </w:r>
          </w:p>
        </w:tc>
      </w:tr>
      <w:tr w:rsidR="00214B19" w:rsidRPr="004D7266" w:rsidTr="00E30F94">
        <w:tc>
          <w:tcPr>
            <w:tcW w:w="9072" w:type="dxa"/>
            <w:gridSpan w:val="10"/>
          </w:tcPr>
          <w:p w:rsidR="00214B19" w:rsidRPr="004D7266" w:rsidRDefault="00214B19" w:rsidP="00E30F94">
            <w:pPr>
              <w:widowControl w:val="0"/>
              <w:autoSpaceDE w:val="0"/>
              <w:autoSpaceDN w:val="0"/>
            </w:pPr>
          </w:p>
        </w:tc>
      </w:tr>
      <w:tr w:rsidR="00214B19" w:rsidRPr="004D7266" w:rsidTr="00E30F94">
        <w:tc>
          <w:tcPr>
            <w:tcW w:w="6254" w:type="dxa"/>
            <w:gridSpan w:val="7"/>
          </w:tcPr>
          <w:p w:rsidR="00214B19" w:rsidRPr="004D7266" w:rsidRDefault="00214B19" w:rsidP="00E30F94">
            <w:pPr>
              <w:widowControl w:val="0"/>
              <w:autoSpaceDE w:val="0"/>
              <w:autoSpaceDN w:val="0"/>
            </w:pPr>
            <w:r w:rsidRPr="004D7266">
              <w:t>Вид перевозки (межрегиональная, местная)</w:t>
            </w:r>
          </w:p>
        </w:tc>
        <w:tc>
          <w:tcPr>
            <w:tcW w:w="2818" w:type="dxa"/>
            <w:gridSpan w:val="3"/>
          </w:tcPr>
          <w:p w:rsidR="00214B19" w:rsidRPr="004D7266" w:rsidRDefault="00214B19" w:rsidP="00E30F94">
            <w:pPr>
              <w:widowControl w:val="0"/>
              <w:autoSpaceDE w:val="0"/>
              <w:autoSpaceDN w:val="0"/>
            </w:pPr>
          </w:p>
        </w:tc>
      </w:tr>
      <w:tr w:rsidR="00214B19" w:rsidRPr="004D7266" w:rsidTr="00E30F94">
        <w:tc>
          <w:tcPr>
            <w:tcW w:w="4082" w:type="dxa"/>
            <w:gridSpan w:val="4"/>
          </w:tcPr>
          <w:p w:rsidR="00214B19" w:rsidRPr="004D7266" w:rsidRDefault="00214B19" w:rsidP="00E30F94">
            <w:pPr>
              <w:widowControl w:val="0"/>
              <w:autoSpaceDE w:val="0"/>
              <w:autoSpaceDN w:val="0"/>
            </w:pPr>
            <w:r w:rsidRPr="004D7266">
              <w:t>На срок</w:t>
            </w:r>
          </w:p>
        </w:tc>
        <w:tc>
          <w:tcPr>
            <w:tcW w:w="689" w:type="dxa"/>
          </w:tcPr>
          <w:p w:rsidR="00214B19" w:rsidRPr="004D7266" w:rsidRDefault="00214B19" w:rsidP="00E30F94">
            <w:pPr>
              <w:widowControl w:val="0"/>
              <w:autoSpaceDE w:val="0"/>
              <w:autoSpaceDN w:val="0"/>
            </w:pPr>
            <w:r w:rsidRPr="004D7266">
              <w:t>с</w:t>
            </w:r>
          </w:p>
        </w:tc>
        <w:tc>
          <w:tcPr>
            <w:tcW w:w="2220" w:type="dxa"/>
            <w:gridSpan w:val="3"/>
          </w:tcPr>
          <w:p w:rsidR="00214B19" w:rsidRPr="004D7266" w:rsidRDefault="00214B19" w:rsidP="00E30F94">
            <w:pPr>
              <w:widowControl w:val="0"/>
              <w:autoSpaceDE w:val="0"/>
              <w:autoSpaceDN w:val="0"/>
            </w:pPr>
          </w:p>
        </w:tc>
        <w:tc>
          <w:tcPr>
            <w:tcW w:w="567" w:type="dxa"/>
          </w:tcPr>
          <w:p w:rsidR="00214B19" w:rsidRPr="004D7266" w:rsidRDefault="00214B19" w:rsidP="00E30F94">
            <w:pPr>
              <w:widowControl w:val="0"/>
              <w:autoSpaceDE w:val="0"/>
              <w:autoSpaceDN w:val="0"/>
            </w:pPr>
            <w:r w:rsidRPr="004D7266">
              <w:t>по</w:t>
            </w:r>
          </w:p>
        </w:tc>
        <w:tc>
          <w:tcPr>
            <w:tcW w:w="1514" w:type="dxa"/>
          </w:tcPr>
          <w:p w:rsidR="00214B19" w:rsidRPr="004D7266" w:rsidRDefault="00214B19" w:rsidP="00E30F94">
            <w:pPr>
              <w:widowControl w:val="0"/>
              <w:autoSpaceDE w:val="0"/>
              <w:autoSpaceDN w:val="0"/>
            </w:pPr>
          </w:p>
        </w:tc>
      </w:tr>
      <w:tr w:rsidR="00214B19" w:rsidRPr="004D7266" w:rsidTr="00E30F94">
        <w:tc>
          <w:tcPr>
            <w:tcW w:w="4082" w:type="dxa"/>
            <w:gridSpan w:val="4"/>
          </w:tcPr>
          <w:p w:rsidR="00214B19" w:rsidRPr="004D7266" w:rsidRDefault="00214B19" w:rsidP="00E30F94">
            <w:pPr>
              <w:widowControl w:val="0"/>
              <w:autoSpaceDE w:val="0"/>
              <w:autoSpaceDN w:val="0"/>
            </w:pPr>
            <w:r w:rsidRPr="004D7266">
              <w:t>На количество поездок</w:t>
            </w:r>
          </w:p>
        </w:tc>
        <w:tc>
          <w:tcPr>
            <w:tcW w:w="4990" w:type="dxa"/>
            <w:gridSpan w:val="6"/>
          </w:tcPr>
          <w:p w:rsidR="00214B19" w:rsidRPr="004D7266" w:rsidRDefault="00214B19" w:rsidP="00E30F94">
            <w:pPr>
              <w:widowControl w:val="0"/>
              <w:autoSpaceDE w:val="0"/>
              <w:autoSpaceDN w:val="0"/>
            </w:pPr>
          </w:p>
        </w:tc>
      </w:tr>
      <w:tr w:rsidR="00214B19" w:rsidRPr="004D7266" w:rsidTr="00E30F94">
        <w:tc>
          <w:tcPr>
            <w:tcW w:w="4082" w:type="dxa"/>
            <w:gridSpan w:val="4"/>
          </w:tcPr>
          <w:p w:rsidR="00214B19" w:rsidRPr="004D7266" w:rsidRDefault="00214B19" w:rsidP="00E30F94">
            <w:pPr>
              <w:widowControl w:val="0"/>
              <w:autoSpaceDE w:val="0"/>
              <w:autoSpaceDN w:val="0"/>
            </w:pPr>
            <w:r w:rsidRPr="004D7266">
              <w:t>Характеристика груза (при наличии груза):</w:t>
            </w:r>
          </w:p>
        </w:tc>
        <w:tc>
          <w:tcPr>
            <w:tcW w:w="1256" w:type="dxa"/>
            <w:gridSpan w:val="2"/>
          </w:tcPr>
          <w:p w:rsidR="00214B19" w:rsidRPr="004D7266" w:rsidRDefault="00214B19" w:rsidP="00E30F94">
            <w:pPr>
              <w:widowControl w:val="0"/>
              <w:autoSpaceDE w:val="0"/>
              <w:autoSpaceDN w:val="0"/>
            </w:pPr>
            <w:r w:rsidRPr="004D7266">
              <w:t>Делимый</w:t>
            </w:r>
          </w:p>
        </w:tc>
        <w:tc>
          <w:tcPr>
            <w:tcW w:w="1653" w:type="dxa"/>
            <w:gridSpan w:val="2"/>
          </w:tcPr>
          <w:p w:rsidR="00214B19" w:rsidRPr="004D7266" w:rsidRDefault="00214B19" w:rsidP="00E30F94">
            <w:pPr>
              <w:widowControl w:val="0"/>
              <w:autoSpaceDE w:val="0"/>
              <w:autoSpaceDN w:val="0"/>
            </w:pPr>
            <w:r w:rsidRPr="004D7266">
              <w:t>да</w:t>
            </w:r>
          </w:p>
        </w:tc>
        <w:tc>
          <w:tcPr>
            <w:tcW w:w="2081" w:type="dxa"/>
            <w:gridSpan w:val="2"/>
          </w:tcPr>
          <w:p w:rsidR="00214B19" w:rsidRPr="004D7266" w:rsidRDefault="00214B19" w:rsidP="00E30F94">
            <w:pPr>
              <w:widowControl w:val="0"/>
              <w:autoSpaceDE w:val="0"/>
              <w:autoSpaceDN w:val="0"/>
            </w:pPr>
            <w:r w:rsidRPr="004D7266">
              <w:t>нет</w:t>
            </w:r>
          </w:p>
        </w:tc>
      </w:tr>
      <w:tr w:rsidR="00214B19" w:rsidRPr="004D7266" w:rsidTr="00E30F94">
        <w:tc>
          <w:tcPr>
            <w:tcW w:w="5338" w:type="dxa"/>
            <w:gridSpan w:val="6"/>
          </w:tcPr>
          <w:p w:rsidR="00214B19" w:rsidRPr="004D7266" w:rsidRDefault="00214B19" w:rsidP="00E30F94">
            <w:pPr>
              <w:widowControl w:val="0"/>
              <w:autoSpaceDE w:val="0"/>
              <w:autoSpaceDN w:val="0"/>
            </w:pPr>
            <w:r w:rsidRPr="004D7266">
              <w:t xml:space="preserve">Наименование </w:t>
            </w:r>
            <w:hyperlink w:anchor="P635" w:history="1">
              <w:r w:rsidRPr="004D7266">
                <w:rPr>
                  <w:color w:val="0000FF"/>
                </w:rPr>
                <w:t>&lt;1&gt;</w:t>
              </w:r>
            </w:hyperlink>
          </w:p>
        </w:tc>
        <w:tc>
          <w:tcPr>
            <w:tcW w:w="1653" w:type="dxa"/>
            <w:gridSpan w:val="2"/>
          </w:tcPr>
          <w:p w:rsidR="00214B19" w:rsidRPr="004D7266" w:rsidRDefault="00214B19" w:rsidP="00E30F94">
            <w:pPr>
              <w:widowControl w:val="0"/>
              <w:autoSpaceDE w:val="0"/>
              <w:autoSpaceDN w:val="0"/>
            </w:pPr>
            <w:r w:rsidRPr="004D7266">
              <w:t>Габариты (м)</w:t>
            </w:r>
          </w:p>
        </w:tc>
        <w:tc>
          <w:tcPr>
            <w:tcW w:w="2081" w:type="dxa"/>
            <w:gridSpan w:val="2"/>
          </w:tcPr>
          <w:p w:rsidR="00214B19" w:rsidRPr="004D7266" w:rsidRDefault="00214B19" w:rsidP="00E30F94">
            <w:pPr>
              <w:widowControl w:val="0"/>
              <w:autoSpaceDE w:val="0"/>
              <w:autoSpaceDN w:val="0"/>
            </w:pPr>
            <w:r w:rsidRPr="004D7266">
              <w:t>Масса (т)</w:t>
            </w:r>
          </w:p>
        </w:tc>
      </w:tr>
      <w:tr w:rsidR="00214B19" w:rsidRPr="004D7266" w:rsidTr="00E30F94">
        <w:tc>
          <w:tcPr>
            <w:tcW w:w="5338" w:type="dxa"/>
            <w:gridSpan w:val="6"/>
          </w:tcPr>
          <w:p w:rsidR="00214B19" w:rsidRPr="004D7266" w:rsidRDefault="00214B19" w:rsidP="00E30F94">
            <w:pPr>
              <w:widowControl w:val="0"/>
              <w:autoSpaceDE w:val="0"/>
              <w:autoSpaceDN w:val="0"/>
            </w:pPr>
          </w:p>
        </w:tc>
        <w:tc>
          <w:tcPr>
            <w:tcW w:w="1653" w:type="dxa"/>
            <w:gridSpan w:val="2"/>
          </w:tcPr>
          <w:p w:rsidR="00214B19" w:rsidRPr="004D7266" w:rsidRDefault="00214B19" w:rsidP="00E30F94">
            <w:pPr>
              <w:widowControl w:val="0"/>
              <w:autoSpaceDE w:val="0"/>
              <w:autoSpaceDN w:val="0"/>
            </w:pPr>
          </w:p>
        </w:tc>
        <w:tc>
          <w:tcPr>
            <w:tcW w:w="2081" w:type="dxa"/>
            <w:gridSpan w:val="2"/>
          </w:tcPr>
          <w:p w:rsidR="00214B19" w:rsidRPr="004D7266" w:rsidRDefault="00214B19" w:rsidP="00E30F94">
            <w:pPr>
              <w:widowControl w:val="0"/>
              <w:autoSpaceDE w:val="0"/>
              <w:autoSpaceDN w:val="0"/>
            </w:pPr>
          </w:p>
        </w:tc>
      </w:tr>
      <w:tr w:rsidR="00214B19" w:rsidRPr="004D7266" w:rsidTr="00E30F94">
        <w:tc>
          <w:tcPr>
            <w:tcW w:w="5338" w:type="dxa"/>
            <w:gridSpan w:val="6"/>
          </w:tcPr>
          <w:p w:rsidR="00214B19" w:rsidRPr="004D7266" w:rsidRDefault="00214B19" w:rsidP="00E30F94">
            <w:pPr>
              <w:widowControl w:val="0"/>
              <w:autoSpaceDE w:val="0"/>
              <w:autoSpaceDN w:val="0"/>
            </w:pPr>
            <w:r w:rsidRPr="004D7266">
              <w:t>Длина свеса (м) (при наличии)</w:t>
            </w:r>
          </w:p>
        </w:tc>
        <w:tc>
          <w:tcPr>
            <w:tcW w:w="3734" w:type="dxa"/>
            <w:gridSpan w:val="4"/>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r w:rsidRPr="004D7266">
              <w:t>Транспортное средство (автопоезд) (марка и модель транспортного средства (тягача, прицепа (полуприцепа), государственный регистрационный номер транспортного средства (тягача, прицепа (полуприцепа)</w:t>
            </w:r>
          </w:p>
        </w:tc>
      </w:tr>
      <w:tr w:rsidR="00214B19" w:rsidRPr="004D7266" w:rsidTr="00E30F94">
        <w:tc>
          <w:tcPr>
            <w:tcW w:w="9072" w:type="dxa"/>
            <w:gridSpan w:val="10"/>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r w:rsidRPr="004D7266">
              <w:lastRenderedPageBreak/>
              <w:t>Параметры транспортного средства (автопоезда)</w:t>
            </w:r>
          </w:p>
        </w:tc>
      </w:tr>
      <w:tr w:rsidR="00214B19" w:rsidRPr="004D7266" w:rsidTr="00E30F94">
        <w:tc>
          <w:tcPr>
            <w:tcW w:w="4082" w:type="dxa"/>
            <w:gridSpan w:val="4"/>
            <w:vMerge w:val="restart"/>
          </w:tcPr>
          <w:p w:rsidR="00214B19" w:rsidRPr="004D7266" w:rsidRDefault="00214B19" w:rsidP="00E30F94">
            <w:pPr>
              <w:widowControl w:val="0"/>
              <w:autoSpaceDE w:val="0"/>
              <w:autoSpaceDN w:val="0"/>
            </w:pPr>
            <w:r w:rsidRPr="004D7266">
              <w:t>Масса транспортного средства (автопоезда) без груза/с грузом (т)</w:t>
            </w:r>
          </w:p>
        </w:tc>
        <w:tc>
          <w:tcPr>
            <w:tcW w:w="1256" w:type="dxa"/>
            <w:gridSpan w:val="2"/>
            <w:vMerge w:val="restart"/>
          </w:tcPr>
          <w:p w:rsidR="00214B19" w:rsidRPr="004D7266" w:rsidRDefault="00214B19" w:rsidP="00E30F94">
            <w:pPr>
              <w:widowControl w:val="0"/>
              <w:autoSpaceDE w:val="0"/>
              <w:autoSpaceDN w:val="0"/>
            </w:pPr>
          </w:p>
        </w:tc>
        <w:tc>
          <w:tcPr>
            <w:tcW w:w="1653" w:type="dxa"/>
            <w:gridSpan w:val="2"/>
          </w:tcPr>
          <w:p w:rsidR="00214B19" w:rsidRPr="004D7266" w:rsidRDefault="00214B19" w:rsidP="00E30F94">
            <w:pPr>
              <w:widowControl w:val="0"/>
              <w:autoSpaceDE w:val="0"/>
              <w:autoSpaceDN w:val="0"/>
            </w:pPr>
            <w:r w:rsidRPr="004D7266">
              <w:t>Масса тягача (т)</w:t>
            </w:r>
          </w:p>
        </w:tc>
        <w:tc>
          <w:tcPr>
            <w:tcW w:w="2081" w:type="dxa"/>
            <w:gridSpan w:val="2"/>
          </w:tcPr>
          <w:p w:rsidR="00214B19" w:rsidRPr="004D7266" w:rsidRDefault="00214B19" w:rsidP="00E30F94">
            <w:pPr>
              <w:widowControl w:val="0"/>
              <w:autoSpaceDE w:val="0"/>
              <w:autoSpaceDN w:val="0"/>
            </w:pPr>
            <w:r w:rsidRPr="004D7266">
              <w:t>Масса прицепа (полуприцепа) (т)</w:t>
            </w:r>
          </w:p>
        </w:tc>
      </w:tr>
      <w:tr w:rsidR="00214B19" w:rsidRPr="004D7266" w:rsidTr="00E30F94">
        <w:tc>
          <w:tcPr>
            <w:tcW w:w="4082" w:type="dxa"/>
            <w:gridSpan w:val="4"/>
            <w:vMerge/>
          </w:tcPr>
          <w:p w:rsidR="00214B19" w:rsidRPr="004D7266" w:rsidRDefault="00214B19" w:rsidP="00E30F94">
            <w:pPr>
              <w:spacing w:after="200" w:line="276" w:lineRule="auto"/>
              <w:rPr>
                <w:lang w:eastAsia="en-US"/>
              </w:rPr>
            </w:pPr>
          </w:p>
        </w:tc>
        <w:tc>
          <w:tcPr>
            <w:tcW w:w="1256" w:type="dxa"/>
            <w:gridSpan w:val="2"/>
            <w:vMerge/>
          </w:tcPr>
          <w:p w:rsidR="00214B19" w:rsidRPr="004D7266" w:rsidRDefault="00214B19" w:rsidP="00E30F94">
            <w:pPr>
              <w:spacing w:after="200" w:line="276" w:lineRule="auto"/>
              <w:rPr>
                <w:lang w:eastAsia="en-US"/>
              </w:rPr>
            </w:pPr>
          </w:p>
        </w:tc>
        <w:tc>
          <w:tcPr>
            <w:tcW w:w="1653" w:type="dxa"/>
            <w:gridSpan w:val="2"/>
          </w:tcPr>
          <w:p w:rsidR="00214B19" w:rsidRPr="004D7266" w:rsidRDefault="00214B19" w:rsidP="00E30F94">
            <w:pPr>
              <w:widowControl w:val="0"/>
              <w:autoSpaceDE w:val="0"/>
              <w:autoSpaceDN w:val="0"/>
            </w:pPr>
          </w:p>
        </w:tc>
        <w:tc>
          <w:tcPr>
            <w:tcW w:w="2081" w:type="dxa"/>
            <w:gridSpan w:val="2"/>
          </w:tcPr>
          <w:p w:rsidR="00214B19" w:rsidRPr="004D7266" w:rsidRDefault="00214B19" w:rsidP="00E30F94">
            <w:pPr>
              <w:widowControl w:val="0"/>
              <w:autoSpaceDE w:val="0"/>
              <w:autoSpaceDN w:val="0"/>
            </w:pPr>
          </w:p>
        </w:tc>
      </w:tr>
      <w:tr w:rsidR="00214B19" w:rsidRPr="004D7266" w:rsidTr="00E30F94">
        <w:tc>
          <w:tcPr>
            <w:tcW w:w="4082" w:type="dxa"/>
            <w:gridSpan w:val="4"/>
          </w:tcPr>
          <w:p w:rsidR="00214B19" w:rsidRPr="004D7266" w:rsidRDefault="00214B19" w:rsidP="00E30F94">
            <w:pPr>
              <w:widowControl w:val="0"/>
              <w:autoSpaceDE w:val="0"/>
              <w:autoSpaceDN w:val="0"/>
            </w:pPr>
            <w:r w:rsidRPr="004D7266">
              <w:t>Расстояния между осями (м)</w:t>
            </w:r>
          </w:p>
        </w:tc>
        <w:tc>
          <w:tcPr>
            <w:tcW w:w="4990" w:type="dxa"/>
            <w:gridSpan w:val="6"/>
          </w:tcPr>
          <w:p w:rsidR="00214B19" w:rsidRPr="004D7266" w:rsidRDefault="00214B19" w:rsidP="00E30F94">
            <w:pPr>
              <w:widowControl w:val="0"/>
              <w:autoSpaceDE w:val="0"/>
              <w:autoSpaceDN w:val="0"/>
            </w:pPr>
          </w:p>
        </w:tc>
      </w:tr>
      <w:tr w:rsidR="00214B19" w:rsidRPr="004D7266" w:rsidTr="00E30F94">
        <w:tc>
          <w:tcPr>
            <w:tcW w:w="4082" w:type="dxa"/>
            <w:gridSpan w:val="4"/>
          </w:tcPr>
          <w:p w:rsidR="00214B19" w:rsidRPr="004D7266" w:rsidRDefault="00214B19" w:rsidP="00E30F94">
            <w:pPr>
              <w:widowControl w:val="0"/>
              <w:autoSpaceDE w:val="0"/>
              <w:autoSpaceDN w:val="0"/>
            </w:pPr>
            <w:r w:rsidRPr="004D7266">
              <w:t>Нагрузки на оси (т)</w:t>
            </w:r>
          </w:p>
        </w:tc>
        <w:tc>
          <w:tcPr>
            <w:tcW w:w="1256" w:type="dxa"/>
            <w:gridSpan w:val="2"/>
          </w:tcPr>
          <w:p w:rsidR="00214B19" w:rsidRPr="004D7266" w:rsidRDefault="00214B19" w:rsidP="00E30F94">
            <w:pPr>
              <w:widowControl w:val="0"/>
              <w:autoSpaceDE w:val="0"/>
              <w:autoSpaceDN w:val="0"/>
            </w:pPr>
          </w:p>
        </w:tc>
        <w:tc>
          <w:tcPr>
            <w:tcW w:w="1653" w:type="dxa"/>
            <w:gridSpan w:val="2"/>
          </w:tcPr>
          <w:p w:rsidR="00214B19" w:rsidRPr="004D7266" w:rsidRDefault="00214B19" w:rsidP="00E30F94">
            <w:pPr>
              <w:widowControl w:val="0"/>
              <w:autoSpaceDE w:val="0"/>
              <w:autoSpaceDN w:val="0"/>
            </w:pPr>
          </w:p>
        </w:tc>
        <w:tc>
          <w:tcPr>
            <w:tcW w:w="2081" w:type="dxa"/>
            <w:gridSpan w:val="2"/>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r w:rsidRPr="004D7266">
              <w:t>Габариты транспортного средства (автопоезда):</w:t>
            </w:r>
          </w:p>
        </w:tc>
      </w:tr>
      <w:tr w:rsidR="00214B19" w:rsidRPr="004D7266" w:rsidTr="00E30F94">
        <w:tc>
          <w:tcPr>
            <w:tcW w:w="1530" w:type="dxa"/>
          </w:tcPr>
          <w:p w:rsidR="00214B19" w:rsidRPr="004D7266" w:rsidRDefault="00214B19" w:rsidP="00E30F94">
            <w:pPr>
              <w:widowControl w:val="0"/>
              <w:autoSpaceDE w:val="0"/>
              <w:autoSpaceDN w:val="0"/>
            </w:pPr>
            <w:r w:rsidRPr="004D7266">
              <w:t>Длина (м)</w:t>
            </w:r>
          </w:p>
        </w:tc>
        <w:tc>
          <w:tcPr>
            <w:tcW w:w="1726" w:type="dxa"/>
            <w:gridSpan w:val="2"/>
          </w:tcPr>
          <w:p w:rsidR="00214B19" w:rsidRPr="004D7266" w:rsidRDefault="00214B19" w:rsidP="00E30F94">
            <w:pPr>
              <w:widowControl w:val="0"/>
              <w:autoSpaceDE w:val="0"/>
              <w:autoSpaceDN w:val="0"/>
            </w:pPr>
            <w:r w:rsidRPr="004D7266">
              <w:t>Ширина (м)</w:t>
            </w:r>
          </w:p>
        </w:tc>
        <w:tc>
          <w:tcPr>
            <w:tcW w:w="2082" w:type="dxa"/>
            <w:gridSpan w:val="3"/>
          </w:tcPr>
          <w:p w:rsidR="00214B19" w:rsidRPr="004D7266" w:rsidRDefault="00214B19" w:rsidP="00E30F94">
            <w:pPr>
              <w:widowControl w:val="0"/>
              <w:autoSpaceDE w:val="0"/>
              <w:autoSpaceDN w:val="0"/>
            </w:pPr>
            <w:r w:rsidRPr="004D7266">
              <w:t>Высота (м)</w:t>
            </w:r>
          </w:p>
        </w:tc>
        <w:tc>
          <w:tcPr>
            <w:tcW w:w="3734" w:type="dxa"/>
            <w:gridSpan w:val="4"/>
          </w:tcPr>
          <w:p w:rsidR="00214B19" w:rsidRPr="004D7266" w:rsidRDefault="00214B19" w:rsidP="00E30F94">
            <w:pPr>
              <w:widowControl w:val="0"/>
              <w:autoSpaceDE w:val="0"/>
              <w:autoSpaceDN w:val="0"/>
              <w:jc w:val="both"/>
            </w:pPr>
            <w:r w:rsidRPr="004D7266">
              <w:t>Минимальный радиус поворота с грузом (м)</w:t>
            </w:r>
          </w:p>
        </w:tc>
      </w:tr>
      <w:tr w:rsidR="00214B19" w:rsidRPr="004D7266" w:rsidTr="00E30F94">
        <w:tc>
          <w:tcPr>
            <w:tcW w:w="1530" w:type="dxa"/>
          </w:tcPr>
          <w:p w:rsidR="00214B19" w:rsidRPr="004D7266" w:rsidRDefault="00214B19" w:rsidP="00E30F94">
            <w:pPr>
              <w:widowControl w:val="0"/>
              <w:autoSpaceDE w:val="0"/>
              <w:autoSpaceDN w:val="0"/>
            </w:pPr>
          </w:p>
        </w:tc>
        <w:tc>
          <w:tcPr>
            <w:tcW w:w="1726" w:type="dxa"/>
            <w:gridSpan w:val="2"/>
          </w:tcPr>
          <w:p w:rsidR="00214B19" w:rsidRPr="004D7266" w:rsidRDefault="00214B19" w:rsidP="00E30F94">
            <w:pPr>
              <w:widowControl w:val="0"/>
              <w:autoSpaceDE w:val="0"/>
              <w:autoSpaceDN w:val="0"/>
            </w:pPr>
          </w:p>
        </w:tc>
        <w:tc>
          <w:tcPr>
            <w:tcW w:w="2082" w:type="dxa"/>
            <w:gridSpan w:val="3"/>
          </w:tcPr>
          <w:p w:rsidR="00214B19" w:rsidRPr="004D7266" w:rsidRDefault="00214B19" w:rsidP="00E30F94">
            <w:pPr>
              <w:widowControl w:val="0"/>
              <w:autoSpaceDE w:val="0"/>
              <w:autoSpaceDN w:val="0"/>
            </w:pPr>
          </w:p>
        </w:tc>
        <w:tc>
          <w:tcPr>
            <w:tcW w:w="3734" w:type="dxa"/>
            <w:gridSpan w:val="4"/>
          </w:tcPr>
          <w:p w:rsidR="00214B19" w:rsidRPr="004D7266" w:rsidRDefault="00214B19" w:rsidP="00E30F94">
            <w:pPr>
              <w:widowControl w:val="0"/>
              <w:autoSpaceDE w:val="0"/>
              <w:autoSpaceDN w:val="0"/>
            </w:pPr>
          </w:p>
        </w:tc>
      </w:tr>
      <w:tr w:rsidR="00214B19" w:rsidRPr="004D7266" w:rsidTr="00E30F94">
        <w:tc>
          <w:tcPr>
            <w:tcW w:w="5338" w:type="dxa"/>
            <w:gridSpan w:val="6"/>
          </w:tcPr>
          <w:p w:rsidR="00214B19" w:rsidRPr="004D7266" w:rsidRDefault="00214B19" w:rsidP="00E30F94">
            <w:pPr>
              <w:widowControl w:val="0"/>
              <w:autoSpaceDE w:val="0"/>
              <w:autoSpaceDN w:val="0"/>
            </w:pPr>
            <w:r w:rsidRPr="004D7266">
              <w:t>Необходимость автомобиля сопровождения (прикрытия)</w:t>
            </w:r>
          </w:p>
        </w:tc>
        <w:tc>
          <w:tcPr>
            <w:tcW w:w="3734" w:type="dxa"/>
            <w:gridSpan w:val="4"/>
          </w:tcPr>
          <w:p w:rsidR="00214B19" w:rsidRPr="004D7266" w:rsidRDefault="00214B19" w:rsidP="00E30F94">
            <w:pPr>
              <w:widowControl w:val="0"/>
              <w:autoSpaceDE w:val="0"/>
              <w:autoSpaceDN w:val="0"/>
            </w:pPr>
          </w:p>
        </w:tc>
      </w:tr>
      <w:tr w:rsidR="00214B19" w:rsidRPr="004D7266" w:rsidTr="00E30F94">
        <w:tc>
          <w:tcPr>
            <w:tcW w:w="6991" w:type="dxa"/>
            <w:gridSpan w:val="8"/>
          </w:tcPr>
          <w:p w:rsidR="00214B19" w:rsidRPr="004D7266" w:rsidRDefault="00214B19" w:rsidP="00E30F94">
            <w:pPr>
              <w:widowControl w:val="0"/>
              <w:autoSpaceDE w:val="0"/>
              <w:autoSpaceDN w:val="0"/>
            </w:pPr>
            <w:r w:rsidRPr="004D7266">
              <w:t>Предполагаемая максимальная скорость движения транспортного средства (автопоезда) (км/час)</w:t>
            </w:r>
          </w:p>
        </w:tc>
        <w:tc>
          <w:tcPr>
            <w:tcW w:w="2081" w:type="dxa"/>
            <w:gridSpan w:val="2"/>
          </w:tcPr>
          <w:p w:rsidR="00214B19" w:rsidRPr="004D7266" w:rsidRDefault="00214B19" w:rsidP="00E30F94">
            <w:pPr>
              <w:widowControl w:val="0"/>
              <w:autoSpaceDE w:val="0"/>
              <w:autoSpaceDN w:val="0"/>
            </w:pPr>
          </w:p>
        </w:tc>
      </w:tr>
      <w:tr w:rsidR="00214B19" w:rsidRPr="004D7266" w:rsidTr="00E30F94">
        <w:tc>
          <w:tcPr>
            <w:tcW w:w="6991" w:type="dxa"/>
            <w:gridSpan w:val="8"/>
          </w:tcPr>
          <w:p w:rsidR="00214B19" w:rsidRPr="004D7266" w:rsidRDefault="00214B19" w:rsidP="00E30F94">
            <w:pPr>
              <w:widowControl w:val="0"/>
              <w:autoSpaceDE w:val="0"/>
              <w:autoSpaceDN w:val="0"/>
            </w:pPr>
            <w:r w:rsidRPr="004D7266">
              <w:t>Банковские реквизиты</w:t>
            </w:r>
          </w:p>
        </w:tc>
        <w:tc>
          <w:tcPr>
            <w:tcW w:w="2081" w:type="dxa"/>
            <w:gridSpan w:val="2"/>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p>
        </w:tc>
      </w:tr>
      <w:tr w:rsidR="00214B19" w:rsidRPr="004D7266" w:rsidTr="00E30F94">
        <w:tc>
          <w:tcPr>
            <w:tcW w:w="9072" w:type="dxa"/>
            <w:gridSpan w:val="10"/>
          </w:tcPr>
          <w:p w:rsidR="00214B19" w:rsidRPr="004D7266" w:rsidRDefault="00214B19" w:rsidP="00E30F94">
            <w:pPr>
              <w:widowControl w:val="0"/>
              <w:autoSpaceDE w:val="0"/>
              <w:autoSpaceDN w:val="0"/>
            </w:pPr>
            <w:r w:rsidRPr="004D7266">
              <w:t>Оплату гарантируем</w:t>
            </w:r>
          </w:p>
        </w:tc>
      </w:tr>
      <w:tr w:rsidR="00214B19" w:rsidRPr="004D7266" w:rsidTr="00E30F94">
        <w:tc>
          <w:tcPr>
            <w:tcW w:w="2910" w:type="dxa"/>
            <w:gridSpan w:val="2"/>
          </w:tcPr>
          <w:p w:rsidR="00214B19" w:rsidRPr="004D7266" w:rsidRDefault="00214B19" w:rsidP="00E30F94">
            <w:pPr>
              <w:widowControl w:val="0"/>
              <w:autoSpaceDE w:val="0"/>
              <w:autoSpaceDN w:val="0"/>
            </w:pPr>
          </w:p>
        </w:tc>
        <w:tc>
          <w:tcPr>
            <w:tcW w:w="3344" w:type="dxa"/>
            <w:gridSpan w:val="5"/>
          </w:tcPr>
          <w:p w:rsidR="00214B19" w:rsidRPr="004D7266" w:rsidRDefault="00214B19" w:rsidP="00E30F94">
            <w:pPr>
              <w:widowControl w:val="0"/>
              <w:autoSpaceDE w:val="0"/>
              <w:autoSpaceDN w:val="0"/>
            </w:pPr>
          </w:p>
        </w:tc>
        <w:tc>
          <w:tcPr>
            <w:tcW w:w="2818" w:type="dxa"/>
            <w:gridSpan w:val="3"/>
          </w:tcPr>
          <w:p w:rsidR="00214B19" w:rsidRPr="004D7266" w:rsidRDefault="00214B19" w:rsidP="00E30F94">
            <w:pPr>
              <w:widowControl w:val="0"/>
              <w:autoSpaceDE w:val="0"/>
              <w:autoSpaceDN w:val="0"/>
            </w:pPr>
          </w:p>
        </w:tc>
      </w:tr>
      <w:tr w:rsidR="00214B19" w:rsidRPr="004D7266" w:rsidTr="00E30F94">
        <w:tc>
          <w:tcPr>
            <w:tcW w:w="2910" w:type="dxa"/>
            <w:gridSpan w:val="2"/>
          </w:tcPr>
          <w:p w:rsidR="00214B19" w:rsidRPr="004D7266" w:rsidRDefault="00214B19" w:rsidP="00E30F94">
            <w:pPr>
              <w:widowControl w:val="0"/>
              <w:autoSpaceDE w:val="0"/>
              <w:autoSpaceDN w:val="0"/>
            </w:pPr>
            <w:r w:rsidRPr="004D7266">
              <w:t>(должность)</w:t>
            </w:r>
          </w:p>
        </w:tc>
        <w:tc>
          <w:tcPr>
            <w:tcW w:w="3344" w:type="dxa"/>
            <w:gridSpan w:val="5"/>
          </w:tcPr>
          <w:p w:rsidR="00214B19" w:rsidRPr="004D7266" w:rsidRDefault="00214B19" w:rsidP="00E30F94">
            <w:pPr>
              <w:widowControl w:val="0"/>
              <w:autoSpaceDE w:val="0"/>
              <w:autoSpaceDN w:val="0"/>
            </w:pPr>
            <w:r w:rsidRPr="004D7266">
              <w:t>(подпись)</w:t>
            </w:r>
          </w:p>
        </w:tc>
        <w:tc>
          <w:tcPr>
            <w:tcW w:w="2818" w:type="dxa"/>
            <w:gridSpan w:val="3"/>
          </w:tcPr>
          <w:p w:rsidR="00214B19" w:rsidRPr="004D7266" w:rsidRDefault="00214B19" w:rsidP="00E30F94">
            <w:pPr>
              <w:widowControl w:val="0"/>
              <w:autoSpaceDE w:val="0"/>
              <w:autoSpaceDN w:val="0"/>
            </w:pPr>
            <w:r w:rsidRPr="004D7266">
              <w:t>(Фамилия, имя, отчество (при наличии)</w:t>
            </w:r>
          </w:p>
        </w:tc>
      </w:tr>
    </w:tbl>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Default="006D36D9" w:rsidP="00214B19">
      <w:pPr>
        <w:spacing w:after="200" w:line="276" w:lineRule="auto"/>
        <w:rPr>
          <w:lang w:eastAsia="en-US"/>
        </w:rPr>
      </w:pPr>
    </w:p>
    <w:p w:rsidR="006D36D9" w:rsidRPr="004D7266" w:rsidRDefault="006D36D9" w:rsidP="006D36D9">
      <w:pPr>
        <w:widowControl w:val="0"/>
        <w:autoSpaceDE w:val="0"/>
        <w:autoSpaceDN w:val="0"/>
        <w:spacing w:before="220"/>
        <w:jc w:val="both"/>
        <w:sectPr w:rsidR="006D36D9" w:rsidRPr="004D7266" w:rsidSect="00E30F94">
          <w:pgSz w:w="11905" w:h="16838"/>
          <w:pgMar w:top="1134" w:right="567" w:bottom="1134" w:left="1134" w:header="0" w:footer="0" w:gutter="0"/>
          <w:cols w:space="720"/>
        </w:sectPr>
      </w:pPr>
      <w:r w:rsidRPr="004D7266">
        <w:t>&lt;1&gt; Указывается полное наименование груза, основные характеристики: марка, модель, описание индивидуальной и транспортной тары (способ крепления).</w:t>
      </w:r>
    </w:p>
    <w:p w:rsidR="006D36D9" w:rsidRDefault="006D36D9" w:rsidP="006D36D9">
      <w:pPr>
        <w:widowControl w:val="0"/>
        <w:autoSpaceDE w:val="0"/>
        <w:autoSpaceDN w:val="0"/>
        <w:outlineLvl w:val="1"/>
      </w:pPr>
      <w:bookmarkStart w:id="6" w:name="P635"/>
      <w:bookmarkEnd w:id="6"/>
    </w:p>
    <w:p w:rsidR="00214B19" w:rsidRPr="004D7266" w:rsidRDefault="00214B19" w:rsidP="00214B19">
      <w:pPr>
        <w:widowControl w:val="0"/>
        <w:autoSpaceDE w:val="0"/>
        <w:autoSpaceDN w:val="0"/>
        <w:jc w:val="right"/>
        <w:outlineLvl w:val="1"/>
      </w:pPr>
      <w:r w:rsidRPr="004D7266">
        <w:t>Приложение</w:t>
      </w:r>
      <w:r w:rsidRPr="006D36D9">
        <w:t xml:space="preserve"> 2</w:t>
      </w: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center"/>
        <w:rPr>
          <w:b/>
        </w:rPr>
      </w:pPr>
      <w:bookmarkStart w:id="7" w:name="P659"/>
      <w:bookmarkEnd w:id="7"/>
      <w:r w:rsidRPr="004D7266">
        <w:rPr>
          <w:b/>
        </w:rPr>
        <w:t>ФОРМЫ ДОКУМЕНТОВ,</w:t>
      </w:r>
    </w:p>
    <w:p w:rsidR="00214B19" w:rsidRPr="004D7266" w:rsidRDefault="00214B19" w:rsidP="00214B19">
      <w:pPr>
        <w:widowControl w:val="0"/>
        <w:autoSpaceDE w:val="0"/>
        <w:autoSpaceDN w:val="0"/>
        <w:jc w:val="center"/>
        <w:rPr>
          <w:b/>
        </w:rPr>
      </w:pPr>
      <w:r w:rsidRPr="004D7266">
        <w:rPr>
          <w:b/>
        </w:rPr>
        <w:t>ЯВЛЯЮЩИХСЯ РЕЗУЛЬТАТОМ ПРЕДОСТАВЛЕНИЯ УСЛУГИ</w:t>
      </w:r>
    </w:p>
    <w:p w:rsidR="00214B19" w:rsidRPr="004D7266" w:rsidRDefault="00214B19" w:rsidP="00214B19">
      <w:pPr>
        <w:spacing w:after="1" w:line="276" w:lineRule="auto"/>
        <w:rPr>
          <w:lang w:eastAsia="en-US"/>
        </w:rPr>
      </w:pPr>
    </w:p>
    <w:p w:rsidR="00214B19" w:rsidRPr="004D7266" w:rsidRDefault="00214B19" w:rsidP="00214B19">
      <w:pPr>
        <w:widowControl w:val="0"/>
        <w:autoSpaceDE w:val="0"/>
        <w:autoSpaceDN w:val="0"/>
        <w:jc w:val="center"/>
      </w:pPr>
    </w:p>
    <w:p w:rsidR="00214B19" w:rsidRPr="004D7266" w:rsidRDefault="00214B19" w:rsidP="00214B19">
      <w:pPr>
        <w:widowControl w:val="0"/>
        <w:autoSpaceDE w:val="0"/>
        <w:autoSpaceDN w:val="0"/>
        <w:jc w:val="center"/>
        <w:outlineLvl w:val="2"/>
      </w:pPr>
      <w:r w:rsidRPr="004D7266">
        <w:t>1. СПЕЦИАЛЬНОЕ РАЗРЕШЕНИЕ №</w:t>
      </w:r>
    </w:p>
    <w:p w:rsidR="00214B19" w:rsidRPr="004D7266" w:rsidRDefault="00214B19" w:rsidP="00214B19">
      <w:pPr>
        <w:widowControl w:val="0"/>
        <w:autoSpaceDE w:val="0"/>
        <w:autoSpaceDN w:val="0"/>
        <w:jc w:val="center"/>
      </w:pPr>
      <w:r w:rsidRPr="004D7266">
        <w:t>на движение по автомобильным дорогам тяжеловесного</w:t>
      </w:r>
    </w:p>
    <w:p w:rsidR="00214B19" w:rsidRPr="004D7266" w:rsidRDefault="00214B19" w:rsidP="00214B19">
      <w:pPr>
        <w:widowControl w:val="0"/>
        <w:autoSpaceDE w:val="0"/>
        <w:autoSpaceDN w:val="0"/>
        <w:jc w:val="center"/>
      </w:pPr>
      <w:r w:rsidRPr="004D7266">
        <w:t>и(или) крупногабаритного транспортного средства</w:t>
      </w: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center"/>
        <w:outlineLvl w:val="3"/>
      </w:pPr>
      <w:r w:rsidRPr="004D7266">
        <w:t>(лицевая сторона)</w:t>
      </w:r>
    </w:p>
    <w:p w:rsidR="00214B19" w:rsidRPr="004D7266" w:rsidRDefault="00214B19" w:rsidP="00214B19">
      <w:pPr>
        <w:widowControl w:val="0"/>
        <w:autoSpaceDE w:val="0"/>
        <w:autoSpaceDN w:val="0"/>
        <w:jc w:val="center"/>
        <w:outlineLvl w:val="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659"/>
        <w:gridCol w:w="340"/>
        <w:gridCol w:w="680"/>
        <w:gridCol w:w="607"/>
        <w:gridCol w:w="753"/>
        <w:gridCol w:w="741"/>
        <w:gridCol w:w="194"/>
        <w:gridCol w:w="360"/>
        <w:gridCol w:w="434"/>
        <w:gridCol w:w="340"/>
        <w:gridCol w:w="1077"/>
      </w:tblGrid>
      <w:tr w:rsidR="00214B19" w:rsidRPr="004D7266" w:rsidTr="00E30F94">
        <w:tc>
          <w:tcPr>
            <w:tcW w:w="5177" w:type="dxa"/>
            <w:gridSpan w:val="5"/>
          </w:tcPr>
          <w:p w:rsidR="00214B19" w:rsidRPr="004D7266" w:rsidRDefault="00214B19" w:rsidP="00E30F94">
            <w:pPr>
              <w:widowControl w:val="0"/>
              <w:autoSpaceDE w:val="0"/>
              <w:autoSpaceDN w:val="0"/>
            </w:pPr>
            <w:r w:rsidRPr="004D7266">
              <w:t>Вид перевозки (межрегиональная, местная)</w:t>
            </w:r>
          </w:p>
        </w:tc>
        <w:tc>
          <w:tcPr>
            <w:tcW w:w="3899" w:type="dxa"/>
            <w:gridSpan w:val="7"/>
          </w:tcPr>
          <w:p w:rsidR="00214B19" w:rsidRPr="004D7266" w:rsidRDefault="00214B19" w:rsidP="00E30F94">
            <w:pPr>
              <w:widowControl w:val="0"/>
              <w:autoSpaceDE w:val="0"/>
              <w:autoSpaceDN w:val="0"/>
            </w:pPr>
          </w:p>
        </w:tc>
      </w:tr>
      <w:tr w:rsidR="00214B19" w:rsidRPr="004D7266" w:rsidTr="00E30F94">
        <w:tc>
          <w:tcPr>
            <w:tcW w:w="5177" w:type="dxa"/>
            <w:gridSpan w:val="5"/>
          </w:tcPr>
          <w:p w:rsidR="00214B19" w:rsidRPr="004D7266" w:rsidRDefault="00214B19" w:rsidP="00E30F94">
            <w:pPr>
              <w:widowControl w:val="0"/>
              <w:autoSpaceDE w:val="0"/>
              <w:autoSpaceDN w:val="0"/>
            </w:pPr>
            <w:r w:rsidRPr="004D7266">
              <w:t>Год</w:t>
            </w:r>
          </w:p>
        </w:tc>
        <w:tc>
          <w:tcPr>
            <w:tcW w:w="3899" w:type="dxa"/>
            <w:gridSpan w:val="7"/>
          </w:tcPr>
          <w:p w:rsidR="00214B19" w:rsidRPr="004D7266" w:rsidRDefault="00214B19" w:rsidP="00E30F94">
            <w:pPr>
              <w:widowControl w:val="0"/>
              <w:autoSpaceDE w:val="0"/>
              <w:autoSpaceDN w:val="0"/>
            </w:pPr>
          </w:p>
        </w:tc>
      </w:tr>
      <w:tr w:rsidR="00214B19" w:rsidRPr="004D7266" w:rsidTr="00E30F94">
        <w:tc>
          <w:tcPr>
            <w:tcW w:w="2891" w:type="dxa"/>
          </w:tcPr>
          <w:p w:rsidR="00214B19" w:rsidRPr="004D7266" w:rsidRDefault="00214B19" w:rsidP="00E30F94">
            <w:pPr>
              <w:widowControl w:val="0"/>
              <w:autoSpaceDE w:val="0"/>
              <w:autoSpaceDN w:val="0"/>
            </w:pPr>
            <w:r w:rsidRPr="004D7266">
              <w:t>Разрешено выполнить</w:t>
            </w:r>
          </w:p>
        </w:tc>
        <w:tc>
          <w:tcPr>
            <w:tcW w:w="659" w:type="dxa"/>
          </w:tcPr>
          <w:p w:rsidR="00214B19" w:rsidRPr="004D7266" w:rsidRDefault="00214B19" w:rsidP="00E30F94">
            <w:pPr>
              <w:widowControl w:val="0"/>
              <w:autoSpaceDE w:val="0"/>
              <w:autoSpaceDN w:val="0"/>
            </w:pPr>
          </w:p>
        </w:tc>
        <w:tc>
          <w:tcPr>
            <w:tcW w:w="2380" w:type="dxa"/>
            <w:gridSpan w:val="4"/>
          </w:tcPr>
          <w:p w:rsidR="00214B19" w:rsidRPr="004D7266" w:rsidRDefault="00214B19" w:rsidP="00E30F94">
            <w:pPr>
              <w:widowControl w:val="0"/>
              <w:autoSpaceDE w:val="0"/>
              <w:autoSpaceDN w:val="0"/>
            </w:pPr>
            <w:r w:rsidRPr="004D7266">
              <w:t>поездок в период с</w:t>
            </w:r>
          </w:p>
        </w:tc>
        <w:tc>
          <w:tcPr>
            <w:tcW w:w="935" w:type="dxa"/>
            <w:gridSpan w:val="2"/>
          </w:tcPr>
          <w:p w:rsidR="00214B19" w:rsidRPr="004D7266" w:rsidRDefault="00214B19" w:rsidP="00E30F94">
            <w:pPr>
              <w:widowControl w:val="0"/>
              <w:autoSpaceDE w:val="0"/>
              <w:autoSpaceDN w:val="0"/>
            </w:pPr>
          </w:p>
        </w:tc>
        <w:tc>
          <w:tcPr>
            <w:tcW w:w="1134" w:type="dxa"/>
            <w:gridSpan w:val="3"/>
          </w:tcPr>
          <w:p w:rsidR="00214B19" w:rsidRPr="004D7266" w:rsidRDefault="00214B19" w:rsidP="00E30F94">
            <w:pPr>
              <w:widowControl w:val="0"/>
              <w:autoSpaceDE w:val="0"/>
              <w:autoSpaceDN w:val="0"/>
            </w:pPr>
            <w:r w:rsidRPr="004D7266">
              <w:t>по</w:t>
            </w:r>
          </w:p>
        </w:tc>
        <w:tc>
          <w:tcPr>
            <w:tcW w:w="1077" w:type="dxa"/>
          </w:tcPr>
          <w:p w:rsidR="00214B19" w:rsidRPr="004D7266" w:rsidRDefault="00214B19" w:rsidP="00E30F94">
            <w:pPr>
              <w:widowControl w:val="0"/>
              <w:autoSpaceDE w:val="0"/>
              <w:autoSpaceDN w:val="0"/>
            </w:pPr>
          </w:p>
        </w:tc>
      </w:tr>
      <w:tr w:rsidR="00214B19" w:rsidRPr="004D7266" w:rsidTr="00E30F94">
        <w:tc>
          <w:tcPr>
            <w:tcW w:w="9076" w:type="dxa"/>
            <w:gridSpan w:val="12"/>
          </w:tcPr>
          <w:p w:rsidR="00214B19" w:rsidRPr="004D7266" w:rsidRDefault="00214B19" w:rsidP="00E30F94">
            <w:pPr>
              <w:widowControl w:val="0"/>
              <w:autoSpaceDE w:val="0"/>
              <w:autoSpaceDN w:val="0"/>
            </w:pPr>
            <w:r w:rsidRPr="004D7266">
              <w:t>По маршруту</w:t>
            </w:r>
          </w:p>
        </w:tc>
      </w:tr>
      <w:tr w:rsidR="00214B19" w:rsidRPr="004D7266" w:rsidTr="00E30F94">
        <w:tc>
          <w:tcPr>
            <w:tcW w:w="9076" w:type="dxa"/>
            <w:gridSpan w:val="12"/>
          </w:tcPr>
          <w:p w:rsidR="00214B19" w:rsidRPr="004D7266" w:rsidRDefault="00214B19" w:rsidP="00E30F94">
            <w:pPr>
              <w:widowControl w:val="0"/>
              <w:autoSpaceDE w:val="0"/>
              <w:autoSpaceDN w:val="0"/>
            </w:pPr>
          </w:p>
        </w:tc>
      </w:tr>
      <w:tr w:rsidR="00214B19" w:rsidRPr="004D7266" w:rsidTr="00E30F94">
        <w:tc>
          <w:tcPr>
            <w:tcW w:w="9076" w:type="dxa"/>
            <w:gridSpan w:val="12"/>
          </w:tcPr>
          <w:p w:rsidR="00214B19" w:rsidRPr="004D7266" w:rsidRDefault="00214B19" w:rsidP="00E30F94">
            <w:pPr>
              <w:widowControl w:val="0"/>
              <w:autoSpaceDE w:val="0"/>
              <w:autoSpaceDN w:val="0"/>
              <w:jc w:val="both"/>
            </w:pPr>
            <w:r w:rsidRPr="004D7266">
              <w:t>Транспортное средство (автопоезд) (марка и модель транспортного средства (тягача, прицепа (полуприцепа), государственный регистрационный номер транспортного средства (тягача, прицепа (полуприцепа)</w:t>
            </w:r>
          </w:p>
        </w:tc>
      </w:tr>
      <w:tr w:rsidR="00214B19" w:rsidRPr="004D7266" w:rsidTr="00E30F94">
        <w:tc>
          <w:tcPr>
            <w:tcW w:w="9076" w:type="dxa"/>
            <w:gridSpan w:val="12"/>
          </w:tcPr>
          <w:p w:rsidR="00214B19" w:rsidRPr="004D7266" w:rsidRDefault="00214B19" w:rsidP="00E30F94">
            <w:pPr>
              <w:widowControl w:val="0"/>
              <w:autoSpaceDE w:val="0"/>
              <w:autoSpaceDN w:val="0"/>
            </w:pPr>
          </w:p>
        </w:tc>
      </w:tr>
      <w:tr w:rsidR="00214B19" w:rsidRPr="004D7266" w:rsidTr="00E30F94">
        <w:tc>
          <w:tcPr>
            <w:tcW w:w="9076" w:type="dxa"/>
            <w:gridSpan w:val="12"/>
          </w:tcPr>
          <w:p w:rsidR="00214B19" w:rsidRPr="004D7266" w:rsidRDefault="00214B19" w:rsidP="00E30F94">
            <w:pPr>
              <w:widowControl w:val="0"/>
              <w:autoSpaceDE w:val="0"/>
              <w:autoSpaceDN w:val="0"/>
              <w:jc w:val="both"/>
            </w:pPr>
            <w:r w:rsidRPr="004D7266">
              <w:t>Наименование - для юридических лиц, фамилия, имя, отчество (при наличии) - для физических лиц и индивидуальных предпринимателей, адрес и телефон владельца транспортного средства</w:t>
            </w:r>
          </w:p>
        </w:tc>
      </w:tr>
      <w:tr w:rsidR="00214B19" w:rsidRPr="004D7266" w:rsidTr="00E30F94">
        <w:tc>
          <w:tcPr>
            <w:tcW w:w="9076" w:type="dxa"/>
            <w:gridSpan w:val="12"/>
          </w:tcPr>
          <w:p w:rsidR="00214B19" w:rsidRPr="004D7266" w:rsidRDefault="00214B19" w:rsidP="00E30F94">
            <w:pPr>
              <w:widowControl w:val="0"/>
              <w:autoSpaceDE w:val="0"/>
              <w:autoSpaceDN w:val="0"/>
            </w:pPr>
          </w:p>
        </w:tc>
      </w:tr>
      <w:tr w:rsidR="00214B19" w:rsidRPr="004D7266" w:rsidTr="00E30F94">
        <w:tc>
          <w:tcPr>
            <w:tcW w:w="9076" w:type="dxa"/>
            <w:gridSpan w:val="12"/>
          </w:tcPr>
          <w:p w:rsidR="00214B19" w:rsidRPr="004D7266" w:rsidRDefault="00214B19" w:rsidP="00E30F94">
            <w:pPr>
              <w:widowControl w:val="0"/>
              <w:autoSpaceDE w:val="0"/>
              <w:autoSpaceDN w:val="0"/>
              <w:jc w:val="both"/>
            </w:pPr>
            <w:r w:rsidRPr="004D7266">
              <w:t>Характеристика груза (при наличии груза) (полное наименование, марка, модель, габариты, масса)</w:t>
            </w:r>
          </w:p>
        </w:tc>
      </w:tr>
      <w:tr w:rsidR="00214B19" w:rsidRPr="004D7266" w:rsidTr="00E30F94">
        <w:tc>
          <w:tcPr>
            <w:tcW w:w="9076" w:type="dxa"/>
            <w:gridSpan w:val="12"/>
          </w:tcPr>
          <w:p w:rsidR="00214B19" w:rsidRPr="004D7266" w:rsidRDefault="00214B19" w:rsidP="00E30F94">
            <w:pPr>
              <w:widowControl w:val="0"/>
              <w:autoSpaceDE w:val="0"/>
              <w:autoSpaceDN w:val="0"/>
            </w:pPr>
          </w:p>
        </w:tc>
      </w:tr>
      <w:tr w:rsidR="00214B19" w:rsidRPr="004D7266" w:rsidTr="00E30F94">
        <w:tc>
          <w:tcPr>
            <w:tcW w:w="9076" w:type="dxa"/>
            <w:gridSpan w:val="12"/>
          </w:tcPr>
          <w:p w:rsidR="00214B19" w:rsidRPr="004D7266" w:rsidRDefault="00214B19" w:rsidP="00E30F94">
            <w:pPr>
              <w:widowControl w:val="0"/>
              <w:autoSpaceDE w:val="0"/>
              <w:autoSpaceDN w:val="0"/>
            </w:pPr>
            <w:r w:rsidRPr="004D7266">
              <w:t>Параметры транспортного средства (автопоезда)</w:t>
            </w:r>
          </w:p>
        </w:tc>
      </w:tr>
      <w:tr w:rsidR="00214B19" w:rsidRPr="004D7266" w:rsidTr="00E30F94">
        <w:tc>
          <w:tcPr>
            <w:tcW w:w="3890" w:type="dxa"/>
            <w:gridSpan w:val="3"/>
            <w:vMerge w:val="restart"/>
          </w:tcPr>
          <w:p w:rsidR="00214B19" w:rsidRPr="004D7266" w:rsidRDefault="00214B19" w:rsidP="00E30F94">
            <w:pPr>
              <w:widowControl w:val="0"/>
              <w:autoSpaceDE w:val="0"/>
              <w:autoSpaceDN w:val="0"/>
            </w:pPr>
            <w:r w:rsidRPr="004D7266">
              <w:t>Масса транспортного средства (автопоезда) без груза/с грузом (т)</w:t>
            </w:r>
          </w:p>
        </w:tc>
        <w:tc>
          <w:tcPr>
            <w:tcW w:w="680" w:type="dxa"/>
            <w:vMerge w:val="restart"/>
          </w:tcPr>
          <w:p w:rsidR="00214B19" w:rsidRPr="004D7266" w:rsidRDefault="00214B19" w:rsidP="00E30F94">
            <w:pPr>
              <w:widowControl w:val="0"/>
              <w:autoSpaceDE w:val="0"/>
              <w:autoSpaceDN w:val="0"/>
            </w:pPr>
          </w:p>
        </w:tc>
        <w:tc>
          <w:tcPr>
            <w:tcW w:w="2101" w:type="dxa"/>
            <w:gridSpan w:val="3"/>
          </w:tcPr>
          <w:p w:rsidR="00214B19" w:rsidRPr="004D7266" w:rsidRDefault="00214B19" w:rsidP="00E30F94">
            <w:pPr>
              <w:widowControl w:val="0"/>
              <w:autoSpaceDE w:val="0"/>
              <w:autoSpaceDN w:val="0"/>
            </w:pPr>
            <w:r w:rsidRPr="004D7266">
              <w:t>Масса тягача (т)</w:t>
            </w:r>
          </w:p>
        </w:tc>
        <w:tc>
          <w:tcPr>
            <w:tcW w:w="2405" w:type="dxa"/>
            <w:gridSpan w:val="5"/>
          </w:tcPr>
          <w:p w:rsidR="00214B19" w:rsidRPr="004D7266" w:rsidRDefault="00214B19" w:rsidP="00E30F94">
            <w:pPr>
              <w:widowControl w:val="0"/>
              <w:autoSpaceDE w:val="0"/>
              <w:autoSpaceDN w:val="0"/>
            </w:pPr>
            <w:r w:rsidRPr="004D7266">
              <w:t>Масса прицепа (полуприцепа) (т)</w:t>
            </w:r>
          </w:p>
        </w:tc>
      </w:tr>
      <w:tr w:rsidR="00214B19" w:rsidRPr="004D7266" w:rsidTr="00E30F94">
        <w:tc>
          <w:tcPr>
            <w:tcW w:w="3890" w:type="dxa"/>
            <w:gridSpan w:val="3"/>
            <w:vMerge/>
          </w:tcPr>
          <w:p w:rsidR="00214B19" w:rsidRPr="004D7266" w:rsidRDefault="00214B19" w:rsidP="00E30F94">
            <w:pPr>
              <w:spacing w:after="200" w:line="276" w:lineRule="auto"/>
              <w:rPr>
                <w:lang w:eastAsia="en-US"/>
              </w:rPr>
            </w:pPr>
          </w:p>
        </w:tc>
        <w:tc>
          <w:tcPr>
            <w:tcW w:w="680" w:type="dxa"/>
            <w:vMerge/>
          </w:tcPr>
          <w:p w:rsidR="00214B19" w:rsidRPr="004D7266" w:rsidRDefault="00214B19" w:rsidP="00E30F94">
            <w:pPr>
              <w:spacing w:after="200" w:line="276" w:lineRule="auto"/>
              <w:rPr>
                <w:lang w:eastAsia="en-US"/>
              </w:rPr>
            </w:pPr>
          </w:p>
        </w:tc>
        <w:tc>
          <w:tcPr>
            <w:tcW w:w="2101" w:type="dxa"/>
            <w:gridSpan w:val="3"/>
          </w:tcPr>
          <w:p w:rsidR="00214B19" w:rsidRPr="004D7266" w:rsidRDefault="00214B19" w:rsidP="00E30F94">
            <w:pPr>
              <w:widowControl w:val="0"/>
              <w:autoSpaceDE w:val="0"/>
              <w:autoSpaceDN w:val="0"/>
            </w:pPr>
          </w:p>
        </w:tc>
        <w:tc>
          <w:tcPr>
            <w:tcW w:w="2405" w:type="dxa"/>
            <w:gridSpan w:val="5"/>
          </w:tcPr>
          <w:p w:rsidR="00214B19" w:rsidRPr="004D7266" w:rsidRDefault="00214B19" w:rsidP="00E30F94">
            <w:pPr>
              <w:widowControl w:val="0"/>
              <w:autoSpaceDE w:val="0"/>
              <w:autoSpaceDN w:val="0"/>
            </w:pPr>
          </w:p>
        </w:tc>
      </w:tr>
      <w:tr w:rsidR="00214B19" w:rsidRPr="004D7266" w:rsidTr="00E30F94">
        <w:tc>
          <w:tcPr>
            <w:tcW w:w="3890" w:type="dxa"/>
            <w:gridSpan w:val="3"/>
          </w:tcPr>
          <w:p w:rsidR="00214B19" w:rsidRPr="004D7266" w:rsidRDefault="00214B19" w:rsidP="00E30F94">
            <w:pPr>
              <w:widowControl w:val="0"/>
              <w:autoSpaceDE w:val="0"/>
              <w:autoSpaceDN w:val="0"/>
            </w:pPr>
            <w:r w:rsidRPr="004D7266">
              <w:t>Расстояния между осями (м)</w:t>
            </w:r>
          </w:p>
        </w:tc>
        <w:tc>
          <w:tcPr>
            <w:tcW w:w="5186" w:type="dxa"/>
            <w:gridSpan w:val="9"/>
          </w:tcPr>
          <w:p w:rsidR="00214B19" w:rsidRPr="004D7266" w:rsidRDefault="00214B19" w:rsidP="00E30F94">
            <w:pPr>
              <w:widowControl w:val="0"/>
              <w:autoSpaceDE w:val="0"/>
              <w:autoSpaceDN w:val="0"/>
            </w:pPr>
          </w:p>
        </w:tc>
      </w:tr>
      <w:tr w:rsidR="00214B19" w:rsidRPr="004D7266" w:rsidTr="00E30F94">
        <w:tc>
          <w:tcPr>
            <w:tcW w:w="3890" w:type="dxa"/>
            <w:gridSpan w:val="3"/>
          </w:tcPr>
          <w:p w:rsidR="00214B19" w:rsidRPr="004D7266" w:rsidRDefault="00214B19" w:rsidP="00E30F94">
            <w:pPr>
              <w:widowControl w:val="0"/>
              <w:autoSpaceDE w:val="0"/>
              <w:autoSpaceDN w:val="0"/>
            </w:pPr>
            <w:r w:rsidRPr="004D7266">
              <w:t>Нагрузки на оси (т)</w:t>
            </w:r>
          </w:p>
        </w:tc>
        <w:tc>
          <w:tcPr>
            <w:tcW w:w="5186" w:type="dxa"/>
            <w:gridSpan w:val="9"/>
          </w:tcPr>
          <w:p w:rsidR="00214B19" w:rsidRPr="004D7266" w:rsidRDefault="00214B19" w:rsidP="00E30F94">
            <w:pPr>
              <w:widowControl w:val="0"/>
              <w:autoSpaceDE w:val="0"/>
              <w:autoSpaceDN w:val="0"/>
            </w:pPr>
          </w:p>
        </w:tc>
      </w:tr>
      <w:tr w:rsidR="00214B19" w:rsidRPr="004D7266" w:rsidTr="00E30F94">
        <w:tc>
          <w:tcPr>
            <w:tcW w:w="4570" w:type="dxa"/>
            <w:gridSpan w:val="4"/>
          </w:tcPr>
          <w:p w:rsidR="00214B19" w:rsidRPr="004D7266" w:rsidRDefault="00214B19" w:rsidP="00E30F94">
            <w:pPr>
              <w:widowControl w:val="0"/>
              <w:autoSpaceDE w:val="0"/>
              <w:autoSpaceDN w:val="0"/>
              <w:jc w:val="both"/>
            </w:pPr>
            <w:r w:rsidRPr="004D7266">
              <w:t>Габариты транспортного средства (автопоезда):</w:t>
            </w:r>
          </w:p>
        </w:tc>
        <w:tc>
          <w:tcPr>
            <w:tcW w:w="1360" w:type="dxa"/>
            <w:gridSpan w:val="2"/>
          </w:tcPr>
          <w:p w:rsidR="00214B19" w:rsidRPr="004D7266" w:rsidRDefault="00214B19" w:rsidP="00E30F94">
            <w:pPr>
              <w:widowControl w:val="0"/>
              <w:autoSpaceDE w:val="0"/>
              <w:autoSpaceDN w:val="0"/>
            </w:pPr>
            <w:r w:rsidRPr="004D7266">
              <w:t>Длина (м)</w:t>
            </w:r>
          </w:p>
        </w:tc>
        <w:tc>
          <w:tcPr>
            <w:tcW w:w="1729" w:type="dxa"/>
            <w:gridSpan w:val="4"/>
          </w:tcPr>
          <w:p w:rsidR="00214B19" w:rsidRPr="004D7266" w:rsidRDefault="00214B19" w:rsidP="00E30F94">
            <w:pPr>
              <w:widowControl w:val="0"/>
              <w:autoSpaceDE w:val="0"/>
              <w:autoSpaceDN w:val="0"/>
            </w:pPr>
            <w:r w:rsidRPr="004D7266">
              <w:t>Ширина (м)</w:t>
            </w:r>
          </w:p>
        </w:tc>
        <w:tc>
          <w:tcPr>
            <w:tcW w:w="1417" w:type="dxa"/>
            <w:gridSpan w:val="2"/>
          </w:tcPr>
          <w:p w:rsidR="00214B19" w:rsidRPr="004D7266" w:rsidRDefault="00214B19" w:rsidP="00E30F94">
            <w:pPr>
              <w:widowControl w:val="0"/>
              <w:autoSpaceDE w:val="0"/>
              <w:autoSpaceDN w:val="0"/>
            </w:pPr>
            <w:r w:rsidRPr="004D7266">
              <w:t>Высота (м)</w:t>
            </w:r>
          </w:p>
        </w:tc>
      </w:tr>
      <w:tr w:rsidR="00214B19" w:rsidRPr="004D7266" w:rsidTr="00E30F94">
        <w:tc>
          <w:tcPr>
            <w:tcW w:w="7225" w:type="dxa"/>
            <w:gridSpan w:val="9"/>
          </w:tcPr>
          <w:p w:rsidR="00214B19" w:rsidRPr="004D7266" w:rsidRDefault="00214B19" w:rsidP="00E30F94">
            <w:pPr>
              <w:widowControl w:val="0"/>
              <w:autoSpaceDE w:val="0"/>
              <w:autoSpaceDN w:val="0"/>
            </w:pPr>
            <w:r w:rsidRPr="004D7266">
              <w:t>Разрешение выдано (наименование уполномоченного органа)</w:t>
            </w:r>
          </w:p>
        </w:tc>
        <w:tc>
          <w:tcPr>
            <w:tcW w:w="1851" w:type="dxa"/>
            <w:gridSpan w:val="3"/>
          </w:tcPr>
          <w:p w:rsidR="00214B19" w:rsidRPr="004D7266" w:rsidRDefault="00214B19" w:rsidP="00E30F94">
            <w:pPr>
              <w:widowControl w:val="0"/>
              <w:autoSpaceDE w:val="0"/>
              <w:autoSpaceDN w:val="0"/>
            </w:pPr>
          </w:p>
        </w:tc>
      </w:tr>
      <w:tr w:rsidR="00214B19" w:rsidRPr="004D7266" w:rsidTr="00E30F94">
        <w:tc>
          <w:tcPr>
            <w:tcW w:w="9076" w:type="dxa"/>
            <w:gridSpan w:val="12"/>
          </w:tcPr>
          <w:p w:rsidR="00214B19" w:rsidRPr="004D7266" w:rsidRDefault="00214B19" w:rsidP="00E30F94">
            <w:pPr>
              <w:widowControl w:val="0"/>
              <w:autoSpaceDE w:val="0"/>
              <w:autoSpaceDN w:val="0"/>
            </w:pPr>
          </w:p>
        </w:tc>
      </w:tr>
      <w:tr w:rsidR="00214B19" w:rsidRPr="004D7266" w:rsidTr="00E30F94">
        <w:tc>
          <w:tcPr>
            <w:tcW w:w="2891" w:type="dxa"/>
          </w:tcPr>
          <w:p w:rsidR="00214B19" w:rsidRPr="004D7266" w:rsidRDefault="00214B19" w:rsidP="00E30F94">
            <w:pPr>
              <w:widowControl w:val="0"/>
              <w:autoSpaceDE w:val="0"/>
              <w:autoSpaceDN w:val="0"/>
            </w:pPr>
          </w:p>
        </w:tc>
        <w:tc>
          <w:tcPr>
            <w:tcW w:w="2286" w:type="dxa"/>
            <w:gridSpan w:val="4"/>
          </w:tcPr>
          <w:p w:rsidR="00214B19" w:rsidRPr="004D7266" w:rsidRDefault="00214B19" w:rsidP="00E30F94">
            <w:pPr>
              <w:widowControl w:val="0"/>
              <w:autoSpaceDE w:val="0"/>
              <w:autoSpaceDN w:val="0"/>
            </w:pPr>
          </w:p>
        </w:tc>
        <w:tc>
          <w:tcPr>
            <w:tcW w:w="3899" w:type="dxa"/>
            <w:gridSpan w:val="7"/>
          </w:tcPr>
          <w:p w:rsidR="00214B19" w:rsidRPr="004D7266" w:rsidRDefault="00214B19" w:rsidP="00E30F94">
            <w:pPr>
              <w:widowControl w:val="0"/>
              <w:autoSpaceDE w:val="0"/>
              <w:autoSpaceDN w:val="0"/>
            </w:pPr>
          </w:p>
        </w:tc>
      </w:tr>
      <w:tr w:rsidR="00214B19" w:rsidRPr="004D7266" w:rsidTr="00E30F94">
        <w:tc>
          <w:tcPr>
            <w:tcW w:w="2891" w:type="dxa"/>
          </w:tcPr>
          <w:p w:rsidR="00214B19" w:rsidRPr="004D7266" w:rsidRDefault="00214B19" w:rsidP="00E30F94">
            <w:pPr>
              <w:widowControl w:val="0"/>
              <w:autoSpaceDE w:val="0"/>
              <w:autoSpaceDN w:val="0"/>
              <w:jc w:val="center"/>
            </w:pPr>
            <w:r w:rsidRPr="004D7266">
              <w:t>(должность)</w:t>
            </w:r>
          </w:p>
        </w:tc>
        <w:tc>
          <w:tcPr>
            <w:tcW w:w="2286" w:type="dxa"/>
            <w:gridSpan w:val="4"/>
          </w:tcPr>
          <w:p w:rsidR="00214B19" w:rsidRPr="004D7266" w:rsidRDefault="00214B19" w:rsidP="00E30F94">
            <w:pPr>
              <w:widowControl w:val="0"/>
              <w:autoSpaceDE w:val="0"/>
              <w:autoSpaceDN w:val="0"/>
              <w:jc w:val="center"/>
            </w:pPr>
            <w:r w:rsidRPr="004D7266">
              <w:t>(подпись)</w:t>
            </w:r>
          </w:p>
        </w:tc>
        <w:tc>
          <w:tcPr>
            <w:tcW w:w="3899" w:type="dxa"/>
            <w:gridSpan w:val="7"/>
          </w:tcPr>
          <w:p w:rsidR="00214B19" w:rsidRPr="004D7266" w:rsidRDefault="00214B19" w:rsidP="00E30F94">
            <w:pPr>
              <w:widowControl w:val="0"/>
              <w:autoSpaceDE w:val="0"/>
              <w:autoSpaceDN w:val="0"/>
              <w:jc w:val="center"/>
            </w:pPr>
            <w:r w:rsidRPr="004D7266">
              <w:t>(Фамилия, имя, отчество (при наличии)</w:t>
            </w:r>
          </w:p>
        </w:tc>
      </w:tr>
      <w:tr w:rsidR="00214B19" w:rsidRPr="004D7266" w:rsidTr="00E30F94">
        <w:tblPrEx>
          <w:tblBorders>
            <w:insideV w:val="none" w:sz="0" w:space="0" w:color="auto"/>
          </w:tblBorders>
        </w:tblPrEx>
        <w:tc>
          <w:tcPr>
            <w:tcW w:w="4570" w:type="dxa"/>
            <w:gridSpan w:val="4"/>
          </w:tcPr>
          <w:p w:rsidR="00214B19" w:rsidRPr="004D7266" w:rsidRDefault="00214B19" w:rsidP="00E30F94">
            <w:pPr>
              <w:widowControl w:val="0"/>
              <w:autoSpaceDE w:val="0"/>
              <w:autoSpaceDN w:val="0"/>
            </w:pPr>
            <w:r w:rsidRPr="004D7266">
              <w:t>"___" _________ 20___ г.</w:t>
            </w:r>
          </w:p>
        </w:tc>
        <w:tc>
          <w:tcPr>
            <w:tcW w:w="4506" w:type="dxa"/>
            <w:gridSpan w:val="8"/>
          </w:tcPr>
          <w:p w:rsidR="00214B19" w:rsidRPr="004D7266" w:rsidRDefault="00214B19" w:rsidP="00E30F94">
            <w:pPr>
              <w:widowControl w:val="0"/>
              <w:autoSpaceDE w:val="0"/>
              <w:autoSpaceDN w:val="0"/>
              <w:jc w:val="both"/>
            </w:pPr>
            <w:r w:rsidRPr="004D7266">
              <w:t>М.П. (при наличии)</w:t>
            </w:r>
          </w:p>
        </w:tc>
      </w:tr>
    </w:tbl>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center"/>
        <w:outlineLvl w:val="3"/>
      </w:pPr>
      <w:r w:rsidRPr="004D7266">
        <w:t>(оборотная сторона)</w:t>
      </w:r>
    </w:p>
    <w:p w:rsidR="00214B19" w:rsidRPr="004D7266" w:rsidRDefault="00214B19" w:rsidP="00214B19">
      <w:pPr>
        <w:widowControl w:val="0"/>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4"/>
        <w:gridCol w:w="701"/>
        <w:gridCol w:w="840"/>
        <w:gridCol w:w="4206"/>
      </w:tblGrid>
      <w:tr w:rsidR="00214B19" w:rsidRPr="004D7266" w:rsidTr="00E30F94">
        <w:tc>
          <w:tcPr>
            <w:tcW w:w="9071" w:type="dxa"/>
            <w:gridSpan w:val="4"/>
          </w:tcPr>
          <w:p w:rsidR="00214B19" w:rsidRPr="004D7266" w:rsidRDefault="00214B19" w:rsidP="00E30F94">
            <w:pPr>
              <w:widowControl w:val="0"/>
              <w:autoSpaceDE w:val="0"/>
              <w:autoSpaceDN w:val="0"/>
            </w:pPr>
            <w:r w:rsidRPr="004D7266">
              <w:t>Вид сопровождения</w:t>
            </w:r>
          </w:p>
        </w:tc>
      </w:tr>
      <w:tr w:rsidR="00214B19" w:rsidRPr="004D7266" w:rsidTr="00E30F94">
        <w:tc>
          <w:tcPr>
            <w:tcW w:w="9071" w:type="dxa"/>
            <w:gridSpan w:val="4"/>
          </w:tcPr>
          <w:p w:rsidR="00214B19" w:rsidRPr="004D7266" w:rsidRDefault="00214B19" w:rsidP="00E30F94">
            <w:pPr>
              <w:widowControl w:val="0"/>
              <w:autoSpaceDE w:val="0"/>
              <w:autoSpaceDN w:val="0"/>
            </w:pPr>
            <w:r w:rsidRPr="004D7266">
              <w:t>Особые условия движения&lt;1&gt;</w:t>
            </w:r>
          </w:p>
        </w:tc>
      </w:tr>
      <w:tr w:rsidR="00214B19" w:rsidRPr="004D7266" w:rsidTr="00E30F94">
        <w:tc>
          <w:tcPr>
            <w:tcW w:w="9071" w:type="dxa"/>
            <w:gridSpan w:val="4"/>
          </w:tcPr>
          <w:p w:rsidR="00214B19" w:rsidRPr="004D7266" w:rsidRDefault="00214B19" w:rsidP="00E30F94">
            <w:pPr>
              <w:widowControl w:val="0"/>
              <w:autoSpaceDE w:val="0"/>
              <w:autoSpaceDN w:val="0"/>
            </w:pPr>
          </w:p>
        </w:tc>
      </w:tr>
      <w:tr w:rsidR="00214B19" w:rsidRPr="004D7266" w:rsidTr="00E30F94">
        <w:tc>
          <w:tcPr>
            <w:tcW w:w="9071" w:type="dxa"/>
            <w:gridSpan w:val="4"/>
          </w:tcPr>
          <w:p w:rsidR="00214B19" w:rsidRPr="004D7266" w:rsidRDefault="00214B19" w:rsidP="00E30F94">
            <w:pPr>
              <w:widowControl w:val="0"/>
              <w:autoSpaceDE w:val="0"/>
              <w:autoSpaceDN w:val="0"/>
              <w:jc w:val="both"/>
            </w:pPr>
            <w:r w:rsidRPr="004D7266">
              <w:t>Владельцы автомобильных дорог, сооружений, инженерных коммуникаций, подразделение Госавтоинспекции и другие организации, согласовавшие перевозку (указывается наименование согласующей организации, исходящий номер и дата согласования, для Госавтоинспекции - печать и фамилия, имя, отчество должностного лица с личной подписью)</w:t>
            </w:r>
          </w:p>
        </w:tc>
      </w:tr>
      <w:tr w:rsidR="00214B19" w:rsidRPr="004D7266" w:rsidTr="00E30F94">
        <w:tc>
          <w:tcPr>
            <w:tcW w:w="9071" w:type="dxa"/>
            <w:gridSpan w:val="4"/>
          </w:tcPr>
          <w:p w:rsidR="00214B19" w:rsidRPr="004D7266" w:rsidRDefault="00214B19" w:rsidP="00E30F94">
            <w:pPr>
              <w:widowControl w:val="0"/>
              <w:autoSpaceDE w:val="0"/>
              <w:autoSpaceDN w:val="0"/>
              <w:jc w:val="both"/>
            </w:pPr>
            <w:r w:rsidRPr="004D7266">
              <w:t>А. С нормативными требованиями настоящего специального разрешения, а также в области дорожного движения ознакомлен</w:t>
            </w:r>
          </w:p>
        </w:tc>
      </w:tr>
      <w:tr w:rsidR="00214B19" w:rsidRPr="004D7266" w:rsidTr="00E30F94">
        <w:tc>
          <w:tcPr>
            <w:tcW w:w="3324" w:type="dxa"/>
          </w:tcPr>
          <w:p w:rsidR="00214B19" w:rsidRPr="004D7266" w:rsidRDefault="00214B19" w:rsidP="00E30F94">
            <w:pPr>
              <w:widowControl w:val="0"/>
              <w:autoSpaceDE w:val="0"/>
              <w:autoSpaceDN w:val="0"/>
            </w:pPr>
            <w:r w:rsidRPr="004D7266">
              <w:t>Водитель(и) транспортного средства</w:t>
            </w:r>
          </w:p>
        </w:tc>
        <w:tc>
          <w:tcPr>
            <w:tcW w:w="5747" w:type="dxa"/>
            <w:gridSpan w:val="3"/>
          </w:tcPr>
          <w:p w:rsidR="00214B19" w:rsidRPr="004D7266" w:rsidRDefault="00214B19" w:rsidP="00E30F94">
            <w:pPr>
              <w:widowControl w:val="0"/>
              <w:autoSpaceDE w:val="0"/>
              <w:autoSpaceDN w:val="0"/>
            </w:pPr>
          </w:p>
        </w:tc>
      </w:tr>
      <w:tr w:rsidR="00214B19" w:rsidRPr="004D7266" w:rsidTr="00E30F94">
        <w:tc>
          <w:tcPr>
            <w:tcW w:w="3324" w:type="dxa"/>
          </w:tcPr>
          <w:p w:rsidR="00214B19" w:rsidRPr="004D7266" w:rsidRDefault="00214B19" w:rsidP="00E30F94">
            <w:pPr>
              <w:widowControl w:val="0"/>
              <w:autoSpaceDE w:val="0"/>
              <w:autoSpaceDN w:val="0"/>
            </w:pPr>
          </w:p>
        </w:tc>
        <w:tc>
          <w:tcPr>
            <w:tcW w:w="5747" w:type="dxa"/>
            <w:gridSpan w:val="3"/>
          </w:tcPr>
          <w:p w:rsidR="00214B19" w:rsidRPr="004D7266" w:rsidRDefault="00214B19" w:rsidP="00E30F94">
            <w:pPr>
              <w:widowControl w:val="0"/>
              <w:autoSpaceDE w:val="0"/>
              <w:autoSpaceDN w:val="0"/>
              <w:jc w:val="center"/>
            </w:pPr>
            <w:r w:rsidRPr="004D7266">
              <w:t>(Фамилия, имя, отчество (при наличии), подпись)</w:t>
            </w:r>
          </w:p>
        </w:tc>
      </w:tr>
      <w:tr w:rsidR="00214B19" w:rsidRPr="004D7266" w:rsidTr="00E30F94">
        <w:tc>
          <w:tcPr>
            <w:tcW w:w="9071" w:type="dxa"/>
            <w:gridSpan w:val="4"/>
          </w:tcPr>
          <w:p w:rsidR="00214B19" w:rsidRPr="004D7266" w:rsidRDefault="00214B19" w:rsidP="00E30F94">
            <w:pPr>
              <w:widowControl w:val="0"/>
              <w:autoSpaceDE w:val="0"/>
              <w:autoSpaceDN w:val="0"/>
              <w:jc w:val="both"/>
            </w:pPr>
            <w:r w:rsidRPr="004D7266">
              <w:t>Б. Транспортное средство с грузом/без груза соответствует нормативным требованиям в области дорожного движения и параметрам, указанным в настоящем специальном разрешении</w:t>
            </w:r>
          </w:p>
        </w:tc>
      </w:tr>
      <w:tr w:rsidR="00214B19" w:rsidRPr="004D7266" w:rsidTr="00E30F94">
        <w:tc>
          <w:tcPr>
            <w:tcW w:w="9071" w:type="dxa"/>
            <w:gridSpan w:val="4"/>
          </w:tcPr>
          <w:p w:rsidR="00214B19" w:rsidRPr="004D7266" w:rsidRDefault="00214B19" w:rsidP="00E30F94">
            <w:pPr>
              <w:widowControl w:val="0"/>
              <w:autoSpaceDE w:val="0"/>
              <w:autoSpaceDN w:val="0"/>
            </w:pPr>
          </w:p>
        </w:tc>
      </w:tr>
      <w:tr w:rsidR="00214B19" w:rsidRPr="004D7266" w:rsidTr="00E30F94">
        <w:tc>
          <w:tcPr>
            <w:tcW w:w="4025" w:type="dxa"/>
            <w:gridSpan w:val="2"/>
          </w:tcPr>
          <w:p w:rsidR="00214B19" w:rsidRPr="004D7266" w:rsidRDefault="00214B19" w:rsidP="00E30F94">
            <w:pPr>
              <w:widowControl w:val="0"/>
              <w:autoSpaceDE w:val="0"/>
              <w:autoSpaceDN w:val="0"/>
            </w:pPr>
          </w:p>
        </w:tc>
        <w:tc>
          <w:tcPr>
            <w:tcW w:w="5046" w:type="dxa"/>
            <w:gridSpan w:val="2"/>
          </w:tcPr>
          <w:p w:rsidR="00214B19" w:rsidRPr="004D7266" w:rsidRDefault="00214B19" w:rsidP="00E30F94">
            <w:pPr>
              <w:widowControl w:val="0"/>
              <w:autoSpaceDE w:val="0"/>
              <w:autoSpaceDN w:val="0"/>
            </w:pPr>
          </w:p>
        </w:tc>
      </w:tr>
      <w:tr w:rsidR="00214B19" w:rsidRPr="004D7266" w:rsidTr="00E30F94">
        <w:tc>
          <w:tcPr>
            <w:tcW w:w="4025" w:type="dxa"/>
            <w:gridSpan w:val="2"/>
          </w:tcPr>
          <w:p w:rsidR="00214B19" w:rsidRPr="004D7266" w:rsidRDefault="00214B19" w:rsidP="00E30F94">
            <w:pPr>
              <w:widowControl w:val="0"/>
              <w:autoSpaceDE w:val="0"/>
              <w:autoSpaceDN w:val="0"/>
            </w:pPr>
            <w:r w:rsidRPr="004D7266">
              <w:t>Подпись владельца транспортного средства</w:t>
            </w:r>
          </w:p>
        </w:tc>
        <w:tc>
          <w:tcPr>
            <w:tcW w:w="5046" w:type="dxa"/>
            <w:gridSpan w:val="2"/>
          </w:tcPr>
          <w:p w:rsidR="00214B19" w:rsidRPr="004D7266" w:rsidRDefault="00214B19" w:rsidP="00E30F94">
            <w:pPr>
              <w:widowControl w:val="0"/>
              <w:autoSpaceDE w:val="0"/>
              <w:autoSpaceDN w:val="0"/>
            </w:pPr>
            <w:r w:rsidRPr="004D7266">
              <w:t>Фамилия, имя, отчество (при наличии)</w:t>
            </w:r>
          </w:p>
        </w:tc>
      </w:tr>
      <w:tr w:rsidR="00214B19" w:rsidRPr="004D7266" w:rsidTr="00E30F94">
        <w:tc>
          <w:tcPr>
            <w:tcW w:w="4865" w:type="dxa"/>
            <w:gridSpan w:val="3"/>
          </w:tcPr>
          <w:p w:rsidR="00214B19" w:rsidRPr="004D7266" w:rsidRDefault="00214B19" w:rsidP="00E30F94">
            <w:pPr>
              <w:widowControl w:val="0"/>
              <w:autoSpaceDE w:val="0"/>
              <w:autoSpaceDN w:val="0"/>
            </w:pPr>
            <w:r w:rsidRPr="004D7266">
              <w:t>"___" _________ 20___ г.</w:t>
            </w:r>
          </w:p>
        </w:tc>
        <w:tc>
          <w:tcPr>
            <w:tcW w:w="4206" w:type="dxa"/>
          </w:tcPr>
          <w:p w:rsidR="00214B19" w:rsidRPr="004D7266" w:rsidRDefault="00214B19" w:rsidP="00E30F94">
            <w:pPr>
              <w:widowControl w:val="0"/>
              <w:autoSpaceDE w:val="0"/>
              <w:autoSpaceDN w:val="0"/>
            </w:pPr>
            <w:r w:rsidRPr="004D7266">
              <w:t>М.П. (при наличии)</w:t>
            </w:r>
          </w:p>
        </w:tc>
      </w:tr>
      <w:tr w:rsidR="00214B19" w:rsidRPr="004D7266" w:rsidTr="00E30F94">
        <w:tc>
          <w:tcPr>
            <w:tcW w:w="9071" w:type="dxa"/>
            <w:gridSpan w:val="4"/>
          </w:tcPr>
          <w:p w:rsidR="00214B19" w:rsidRPr="004D7266" w:rsidRDefault="00214B19" w:rsidP="00E30F94">
            <w:pPr>
              <w:widowControl w:val="0"/>
              <w:autoSpaceDE w:val="0"/>
              <w:autoSpaceDN w:val="0"/>
              <w:jc w:val="both"/>
            </w:pPr>
            <w:r w:rsidRPr="004D7266">
              <w:t>Отметки владельца транспортного средства о поездке (поездках) транспортного средства (указываются дата и время начала каждой поездки, заверяется печатью (при наличии) организации и подписью ответственного лица)</w:t>
            </w:r>
          </w:p>
        </w:tc>
      </w:tr>
      <w:tr w:rsidR="00214B19" w:rsidRPr="004D7266" w:rsidTr="00E30F94">
        <w:tc>
          <w:tcPr>
            <w:tcW w:w="9071" w:type="dxa"/>
            <w:gridSpan w:val="4"/>
          </w:tcPr>
          <w:p w:rsidR="00214B19" w:rsidRPr="004D7266" w:rsidRDefault="00214B19" w:rsidP="00E30F94">
            <w:pPr>
              <w:widowControl w:val="0"/>
              <w:autoSpaceDE w:val="0"/>
              <w:autoSpaceDN w:val="0"/>
            </w:pPr>
          </w:p>
        </w:tc>
      </w:tr>
      <w:tr w:rsidR="00214B19" w:rsidRPr="004D7266" w:rsidTr="00E30F94">
        <w:tc>
          <w:tcPr>
            <w:tcW w:w="9071" w:type="dxa"/>
            <w:gridSpan w:val="4"/>
          </w:tcPr>
          <w:p w:rsidR="00214B19" w:rsidRPr="004D7266" w:rsidRDefault="00214B19" w:rsidP="00E30F94">
            <w:pPr>
              <w:widowControl w:val="0"/>
              <w:autoSpaceDE w:val="0"/>
              <w:autoSpaceDN w:val="0"/>
            </w:pPr>
          </w:p>
        </w:tc>
      </w:tr>
      <w:tr w:rsidR="00214B19" w:rsidRPr="004D7266" w:rsidTr="00E30F94">
        <w:tc>
          <w:tcPr>
            <w:tcW w:w="9071" w:type="dxa"/>
            <w:gridSpan w:val="4"/>
          </w:tcPr>
          <w:p w:rsidR="00214B19" w:rsidRPr="004D7266" w:rsidRDefault="00214B19" w:rsidP="00E30F94">
            <w:pPr>
              <w:widowControl w:val="0"/>
              <w:autoSpaceDE w:val="0"/>
              <w:autoSpaceDN w:val="0"/>
              <w:jc w:val="both"/>
            </w:pPr>
            <w:r w:rsidRPr="004D7266">
              <w:t>Отметки грузоотправителя об отгрузке груза (указываются дата и время отгрузки, реквизиты грузоотправителя (наименование, юридический адрес), заверяется печатью (при наличии) организации и подписью ответственного лица)</w:t>
            </w:r>
          </w:p>
        </w:tc>
      </w:tr>
      <w:tr w:rsidR="00214B19" w:rsidRPr="004D7266" w:rsidTr="00E30F94">
        <w:tc>
          <w:tcPr>
            <w:tcW w:w="9071" w:type="dxa"/>
            <w:gridSpan w:val="4"/>
          </w:tcPr>
          <w:p w:rsidR="00214B19" w:rsidRPr="004D7266" w:rsidRDefault="00214B19" w:rsidP="00E30F94">
            <w:pPr>
              <w:widowControl w:val="0"/>
              <w:autoSpaceDE w:val="0"/>
              <w:autoSpaceDN w:val="0"/>
            </w:pPr>
          </w:p>
        </w:tc>
      </w:tr>
      <w:tr w:rsidR="00214B19" w:rsidRPr="004D7266" w:rsidTr="00E30F94">
        <w:tc>
          <w:tcPr>
            <w:tcW w:w="9071" w:type="dxa"/>
            <w:gridSpan w:val="4"/>
          </w:tcPr>
          <w:p w:rsidR="00214B19" w:rsidRPr="004D7266" w:rsidRDefault="00214B19" w:rsidP="00E30F94">
            <w:pPr>
              <w:widowControl w:val="0"/>
              <w:autoSpaceDE w:val="0"/>
              <w:autoSpaceDN w:val="0"/>
            </w:pPr>
          </w:p>
        </w:tc>
      </w:tr>
      <w:tr w:rsidR="00214B19" w:rsidRPr="004D7266" w:rsidTr="00E30F94">
        <w:tc>
          <w:tcPr>
            <w:tcW w:w="9071" w:type="dxa"/>
            <w:gridSpan w:val="4"/>
          </w:tcPr>
          <w:p w:rsidR="00214B19" w:rsidRPr="004D7266" w:rsidRDefault="00214B19" w:rsidP="00E30F94">
            <w:pPr>
              <w:widowControl w:val="0"/>
              <w:autoSpaceDE w:val="0"/>
              <w:autoSpaceDN w:val="0"/>
            </w:pPr>
            <w:r w:rsidRPr="004D7266">
              <w:t>(без отметок настоящее специальное разрешение недействительно)</w:t>
            </w:r>
          </w:p>
        </w:tc>
      </w:tr>
      <w:tr w:rsidR="00214B19" w:rsidRPr="004D7266" w:rsidTr="00E30F94">
        <w:tc>
          <w:tcPr>
            <w:tcW w:w="9071" w:type="dxa"/>
            <w:gridSpan w:val="4"/>
          </w:tcPr>
          <w:p w:rsidR="00214B19" w:rsidRPr="004D7266" w:rsidRDefault="00214B19" w:rsidP="00E30F94">
            <w:pPr>
              <w:widowControl w:val="0"/>
              <w:autoSpaceDE w:val="0"/>
              <w:autoSpaceDN w:val="0"/>
              <w:jc w:val="both"/>
            </w:pPr>
            <w:r w:rsidRPr="004D7266">
              <w:t>Отметки контролирующих органов (указываются в том числе дата, время и место осуществления контроля)</w:t>
            </w:r>
          </w:p>
        </w:tc>
      </w:tr>
    </w:tbl>
    <w:p w:rsidR="00214B19" w:rsidRPr="004D7266" w:rsidRDefault="00214B19" w:rsidP="00214B19">
      <w:pPr>
        <w:widowControl w:val="0"/>
        <w:autoSpaceDE w:val="0"/>
        <w:autoSpaceDN w:val="0"/>
        <w:ind w:firstLine="540"/>
        <w:jc w:val="both"/>
      </w:pPr>
      <w:r w:rsidRPr="004D7266">
        <w:t>--------------------------------</w:t>
      </w:r>
    </w:p>
    <w:p w:rsidR="00214B19" w:rsidRPr="004D7266" w:rsidRDefault="00214B19" w:rsidP="00214B19">
      <w:pPr>
        <w:widowControl w:val="0"/>
        <w:autoSpaceDE w:val="0"/>
        <w:autoSpaceDN w:val="0"/>
        <w:spacing w:before="220"/>
        <w:ind w:firstLine="540"/>
        <w:jc w:val="both"/>
      </w:pPr>
      <w:r w:rsidRPr="004D7266">
        <w:t>&lt;1&gt; Определяются ОМСУ, владельцами автомобильных дорог, Госавтоинспекцией.</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 xml:space="preserve">            </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 xml:space="preserve">          </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sectPr w:rsidR="00214B19" w:rsidRPr="004D7266" w:rsidSect="00E30F94">
          <w:footerReference w:type="even" r:id="rId22"/>
          <w:footerReference w:type="default" r:id="rId23"/>
          <w:type w:val="continuous"/>
          <w:pgSz w:w="11906" w:h="16838"/>
          <w:pgMar w:top="899" w:right="567" w:bottom="1134" w:left="1134" w:header="709" w:footer="709" w:gutter="0"/>
          <w:cols w:space="708"/>
          <w:docGrid w:linePitch="360"/>
        </w:sectPr>
      </w:pPr>
    </w:p>
    <w:p w:rsidR="00214B19" w:rsidRPr="004D7266" w:rsidRDefault="00214B19" w:rsidP="00214B19">
      <w:pPr>
        <w:widowControl w:val="0"/>
        <w:autoSpaceDE w:val="0"/>
        <w:autoSpaceDN w:val="0"/>
        <w:jc w:val="both"/>
      </w:pPr>
      <w:r w:rsidRPr="004D7266">
        <w:lastRenderedPageBreak/>
        <w:t xml:space="preserve"> 2. Орган местного самоуправления Ленинградской области</w:t>
      </w:r>
    </w:p>
    <w:p w:rsidR="00214B19" w:rsidRPr="004D7266" w:rsidRDefault="00214B19" w:rsidP="00214B19">
      <w:pPr>
        <w:widowControl w:val="0"/>
        <w:autoSpaceDE w:val="0"/>
        <w:autoSpaceDN w:val="0"/>
        <w:jc w:val="both"/>
      </w:pPr>
    </w:p>
    <w:p w:rsidR="00214B19" w:rsidRPr="004D7266" w:rsidRDefault="00214B19" w:rsidP="00476976">
      <w:pPr>
        <w:widowControl w:val="0"/>
        <w:autoSpaceDE w:val="0"/>
        <w:autoSpaceDN w:val="0"/>
        <w:jc w:val="center"/>
      </w:pPr>
      <w:r w:rsidRPr="004D7266">
        <w:t>УВЕДОМЛЕНИЕ</w:t>
      </w:r>
    </w:p>
    <w:p w:rsidR="00214B19" w:rsidRPr="004D7266" w:rsidRDefault="00214B19" w:rsidP="00476976">
      <w:pPr>
        <w:widowControl w:val="0"/>
        <w:autoSpaceDE w:val="0"/>
        <w:autoSpaceDN w:val="0"/>
        <w:jc w:val="center"/>
      </w:pPr>
      <w:r w:rsidRPr="004D7266">
        <w:t>о перенаправлении заявления на выдачу специального разрешения</w:t>
      </w:r>
    </w:p>
    <w:p w:rsidR="00214B19" w:rsidRPr="004D7266" w:rsidRDefault="00214B19" w:rsidP="00476976">
      <w:pPr>
        <w:widowControl w:val="0"/>
        <w:autoSpaceDE w:val="0"/>
        <w:autoSpaceDN w:val="0"/>
        <w:jc w:val="center"/>
      </w:pPr>
      <w:r w:rsidRPr="004D7266">
        <w:t>на движение по автомобильным дорогам тяжеловесного</w:t>
      </w:r>
    </w:p>
    <w:p w:rsidR="00214B19" w:rsidRPr="004D7266" w:rsidRDefault="00214B19" w:rsidP="00476976">
      <w:pPr>
        <w:widowControl w:val="0"/>
        <w:autoSpaceDE w:val="0"/>
        <w:autoSpaceDN w:val="0"/>
        <w:jc w:val="center"/>
      </w:pPr>
      <w:r w:rsidRPr="004D7266">
        <w:t>и(или) крупногабаритного транспортного средства</w:t>
      </w:r>
    </w:p>
    <w:p w:rsidR="00214B19" w:rsidRPr="004D7266" w:rsidRDefault="00214B19" w:rsidP="00476976">
      <w:pPr>
        <w:widowControl w:val="0"/>
        <w:autoSpaceDE w:val="0"/>
        <w:autoSpaceDN w:val="0"/>
        <w:jc w:val="center"/>
      </w:pPr>
    </w:p>
    <w:p w:rsidR="00214B19" w:rsidRPr="004D7266" w:rsidRDefault="00214B19" w:rsidP="00214B19">
      <w:pPr>
        <w:widowControl w:val="0"/>
        <w:autoSpaceDE w:val="0"/>
        <w:autoSpaceDN w:val="0"/>
        <w:jc w:val="both"/>
      </w:pPr>
      <w:r w:rsidRPr="004D7266">
        <w:t xml:space="preserve">                                                                                      "___" ______ 20__ г.</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ОМСУ уведомляет____________________________________________________</w:t>
      </w:r>
      <w:r w:rsidR="00476976">
        <w:t>____________</w:t>
      </w:r>
      <w:r w:rsidRPr="004D7266">
        <w:t>_</w:t>
      </w:r>
    </w:p>
    <w:p w:rsidR="00214B19" w:rsidRPr="004D7266" w:rsidRDefault="00214B19" w:rsidP="00214B19">
      <w:pPr>
        <w:widowControl w:val="0"/>
        <w:autoSpaceDE w:val="0"/>
        <w:autoSpaceDN w:val="0"/>
        <w:jc w:val="both"/>
      </w:pPr>
      <w:r w:rsidRPr="004D7266">
        <w:t xml:space="preserve">                             (полное наименование организации,</w:t>
      </w:r>
    </w:p>
    <w:p w:rsidR="00214B19" w:rsidRPr="004D7266" w:rsidRDefault="00214B19" w:rsidP="00214B19">
      <w:pPr>
        <w:widowControl w:val="0"/>
        <w:autoSpaceDE w:val="0"/>
        <w:autoSpaceDN w:val="0"/>
        <w:jc w:val="both"/>
      </w:pPr>
      <w:r w:rsidRPr="004D7266">
        <w:t>__________________________________________________________</w:t>
      </w:r>
      <w:r w:rsidR="00476976">
        <w:t>___________________</w:t>
      </w:r>
      <w:r w:rsidRPr="004D7266">
        <w:t>____</w:t>
      </w:r>
    </w:p>
    <w:p w:rsidR="00214B19" w:rsidRPr="004D7266" w:rsidRDefault="00214B19" w:rsidP="00214B19">
      <w:pPr>
        <w:widowControl w:val="0"/>
        <w:autoSpaceDE w:val="0"/>
        <w:autoSpaceDN w:val="0"/>
        <w:jc w:val="both"/>
      </w:pPr>
      <w:r w:rsidRPr="004D7266">
        <w:t xml:space="preserve">    юридический адрес/ФИО индивидуального предпринимателя (физ. лица),адрес места проживания)</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о  перенаправлении  заявления на выдачу специального разрешения на движение по  автомобильным дорогам тяжеловесного и(или) крупногабаритного транспортного средства</w:t>
      </w:r>
    </w:p>
    <w:p w:rsidR="00214B19" w:rsidRPr="004D7266" w:rsidRDefault="00214B19" w:rsidP="00214B19">
      <w:pPr>
        <w:widowControl w:val="0"/>
        <w:autoSpaceDE w:val="0"/>
        <w:autoSpaceDN w:val="0"/>
        <w:jc w:val="both"/>
      </w:pPr>
      <w:r w:rsidRPr="004D7266">
        <w:t>_____________________________________________________________</w:t>
      </w:r>
      <w:r w:rsidR="00476976">
        <w:t>________________</w:t>
      </w:r>
      <w:r w:rsidRPr="004D7266">
        <w:t>___</w:t>
      </w:r>
    </w:p>
    <w:p w:rsidR="00214B19" w:rsidRPr="004D7266" w:rsidRDefault="00214B19" w:rsidP="00214B19">
      <w:pPr>
        <w:widowControl w:val="0"/>
        <w:autoSpaceDE w:val="0"/>
        <w:autoSpaceDN w:val="0"/>
        <w:jc w:val="both"/>
      </w:pPr>
      <w:r w:rsidRPr="004D7266">
        <w:t xml:space="preserve">      (наименование учреждения, уполномоченного в выдаче специального</w:t>
      </w:r>
    </w:p>
    <w:p w:rsidR="00214B19" w:rsidRPr="004D7266" w:rsidRDefault="00214B19" w:rsidP="00214B19">
      <w:pPr>
        <w:widowControl w:val="0"/>
        <w:autoSpaceDE w:val="0"/>
        <w:autoSpaceDN w:val="0"/>
        <w:jc w:val="both"/>
      </w:pPr>
      <w:r w:rsidRPr="004D7266">
        <w:t xml:space="preserve">                                разрешения)</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 xml:space="preserve">    Заместитель главы администрации ОМСУ</w:t>
      </w:r>
    </w:p>
    <w:p w:rsidR="00214B19" w:rsidRPr="004D7266" w:rsidRDefault="00214B19" w:rsidP="00214B19">
      <w:pPr>
        <w:widowControl w:val="0"/>
        <w:autoSpaceDE w:val="0"/>
        <w:autoSpaceDN w:val="0"/>
        <w:jc w:val="both"/>
      </w:pPr>
      <w:r w:rsidRPr="004D7266">
        <w:t xml:space="preserve">            _______________   _________________________</w:t>
      </w:r>
    </w:p>
    <w:p w:rsidR="00214B19" w:rsidRPr="004D7266" w:rsidRDefault="00214B19" w:rsidP="00214B19">
      <w:pPr>
        <w:widowControl w:val="0"/>
        <w:autoSpaceDE w:val="0"/>
        <w:autoSpaceDN w:val="0"/>
        <w:jc w:val="both"/>
      </w:pPr>
      <w:r w:rsidRPr="004D7266">
        <w:t xml:space="preserve">              (должность)               (подпись)                (ФИО)</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 xml:space="preserve">    Уведомление получил:</w:t>
      </w:r>
    </w:p>
    <w:p w:rsidR="00214B19" w:rsidRPr="004D7266" w:rsidRDefault="00214B19" w:rsidP="00214B19">
      <w:pPr>
        <w:widowControl w:val="0"/>
        <w:autoSpaceDE w:val="0"/>
        <w:autoSpaceDN w:val="0"/>
        <w:jc w:val="both"/>
      </w:pPr>
      <w:r w:rsidRPr="004D7266">
        <w:t xml:space="preserve">                                                       "___" ______ 20__ г.</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________________________________________________________    _______________</w:t>
      </w:r>
    </w:p>
    <w:p w:rsidR="00214B19" w:rsidRPr="004D7266" w:rsidRDefault="00214B19" w:rsidP="00214B19">
      <w:pPr>
        <w:widowControl w:val="0"/>
        <w:autoSpaceDE w:val="0"/>
        <w:autoSpaceDN w:val="0"/>
        <w:jc w:val="both"/>
      </w:pPr>
      <w:r w:rsidRPr="004D7266">
        <w:t xml:space="preserve">   (ФИО руководителя организации, полное наименование          (подпись)</w:t>
      </w:r>
    </w:p>
    <w:p w:rsidR="00214B19" w:rsidRPr="004D7266" w:rsidRDefault="00214B19" w:rsidP="00214B19">
      <w:pPr>
        <w:widowControl w:val="0"/>
        <w:autoSpaceDE w:val="0"/>
        <w:autoSpaceDN w:val="0"/>
        <w:jc w:val="both"/>
      </w:pPr>
      <w:r w:rsidRPr="004D7266">
        <w:t xml:space="preserve">  организации/ФИО физ. лица либо его (ее) представителя)</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Исполнитель:</w:t>
      </w:r>
    </w:p>
    <w:p w:rsidR="00214B19" w:rsidRPr="004D7266" w:rsidRDefault="00214B19" w:rsidP="00214B19">
      <w:pPr>
        <w:widowControl w:val="0"/>
        <w:autoSpaceDE w:val="0"/>
        <w:autoSpaceDN w:val="0"/>
        <w:jc w:val="both"/>
      </w:pPr>
      <w:r w:rsidRPr="004D7266">
        <w:t>ФИО: ________________</w:t>
      </w:r>
    </w:p>
    <w:p w:rsidR="00214B19" w:rsidRPr="004D7266" w:rsidRDefault="00214B19" w:rsidP="00214B19">
      <w:pPr>
        <w:widowControl w:val="0"/>
        <w:autoSpaceDE w:val="0"/>
        <w:autoSpaceDN w:val="0"/>
        <w:jc w:val="both"/>
      </w:pPr>
      <w:r w:rsidRPr="004D7266">
        <w:t>Тел. ________________</w:t>
      </w: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both"/>
      </w:pPr>
    </w:p>
    <w:p w:rsidR="00214B19" w:rsidRDefault="00214B1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Default="006D36D9" w:rsidP="00214B19">
      <w:pPr>
        <w:widowControl w:val="0"/>
        <w:autoSpaceDE w:val="0"/>
        <w:autoSpaceDN w:val="0"/>
        <w:jc w:val="both"/>
      </w:pPr>
    </w:p>
    <w:p w:rsidR="006D36D9" w:rsidRPr="004D7266" w:rsidRDefault="006D36D9" w:rsidP="00214B19">
      <w:pPr>
        <w:widowControl w:val="0"/>
        <w:autoSpaceDE w:val="0"/>
        <w:autoSpaceDN w:val="0"/>
        <w:jc w:val="both"/>
      </w:pPr>
    </w:p>
    <w:p w:rsidR="00214B19" w:rsidRPr="004D7266" w:rsidRDefault="00214B19" w:rsidP="00214B19">
      <w:pPr>
        <w:widowControl w:val="0"/>
        <w:autoSpaceDE w:val="0"/>
        <w:autoSpaceDN w:val="0"/>
        <w:jc w:val="both"/>
      </w:pPr>
    </w:p>
    <w:p w:rsidR="00214B19" w:rsidRPr="004D7266" w:rsidRDefault="00214B19" w:rsidP="00476976">
      <w:pPr>
        <w:widowControl w:val="0"/>
        <w:autoSpaceDE w:val="0"/>
        <w:autoSpaceDN w:val="0"/>
        <w:jc w:val="center"/>
      </w:pPr>
    </w:p>
    <w:p w:rsidR="00214B19" w:rsidRPr="004D7266" w:rsidRDefault="00214B19" w:rsidP="00476976">
      <w:pPr>
        <w:widowControl w:val="0"/>
        <w:autoSpaceDE w:val="0"/>
        <w:autoSpaceDN w:val="0"/>
        <w:jc w:val="center"/>
      </w:pPr>
      <w:r w:rsidRPr="004D7266">
        <w:t>УВЕДОМЛЕНИЕ</w:t>
      </w:r>
    </w:p>
    <w:p w:rsidR="00214B19" w:rsidRPr="004D7266" w:rsidRDefault="00214B19" w:rsidP="00476976">
      <w:pPr>
        <w:widowControl w:val="0"/>
        <w:autoSpaceDE w:val="0"/>
        <w:autoSpaceDN w:val="0"/>
        <w:jc w:val="center"/>
      </w:pPr>
      <w:r w:rsidRPr="004D7266">
        <w:t>об отказе в выдаче специального разрешения на движение по автомобильным дорогам тяжеловесного и(или) крупногабаритного транспортного средства</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 xml:space="preserve">                                                                                         "___" ______ 20__ г.</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ОМСУ уведомляет_______________________________________________</w:t>
      </w:r>
      <w:r w:rsidR="00476976">
        <w:t>____________</w:t>
      </w:r>
      <w:r w:rsidRPr="004D7266">
        <w:t>______</w:t>
      </w:r>
    </w:p>
    <w:p w:rsidR="00214B19" w:rsidRPr="004D7266" w:rsidRDefault="00214B19" w:rsidP="00214B19">
      <w:pPr>
        <w:widowControl w:val="0"/>
        <w:autoSpaceDE w:val="0"/>
        <w:autoSpaceDN w:val="0"/>
        <w:jc w:val="both"/>
      </w:pPr>
      <w:r w:rsidRPr="004D7266">
        <w:t xml:space="preserve">                             (полное наименование организации,</w:t>
      </w:r>
    </w:p>
    <w:p w:rsidR="00214B19" w:rsidRPr="004D7266" w:rsidRDefault="00214B19" w:rsidP="00214B19">
      <w:pPr>
        <w:widowControl w:val="0"/>
        <w:autoSpaceDE w:val="0"/>
        <w:autoSpaceDN w:val="0"/>
        <w:jc w:val="both"/>
      </w:pPr>
      <w:r w:rsidRPr="004D7266">
        <w:t>____________________________________________________________</w:t>
      </w:r>
      <w:r w:rsidR="00476976">
        <w:t>_________________</w:t>
      </w:r>
      <w:r w:rsidRPr="004D7266">
        <w:t>____</w:t>
      </w:r>
    </w:p>
    <w:p w:rsidR="00214B19" w:rsidRPr="004D7266" w:rsidRDefault="00214B19" w:rsidP="00214B19">
      <w:pPr>
        <w:widowControl w:val="0"/>
        <w:autoSpaceDE w:val="0"/>
        <w:autoSpaceDN w:val="0"/>
        <w:jc w:val="both"/>
      </w:pPr>
      <w:r w:rsidRPr="004D7266">
        <w:t xml:space="preserve">    юридический адрес/ФИО индивидуального предпринимателя (физ. лица), адрес места проживания)</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об  отказе  в  выдачи  специального разрешения на движение по автомобильным дорогам  транспортного  средства,  осуществляющего  перевозки  тяжеловесных и(или) крупногабаритных грузов.</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Причина отказа: __________________________________________________</w:t>
      </w:r>
      <w:r w:rsidR="00476976">
        <w:t>__________</w:t>
      </w:r>
      <w:r w:rsidRPr="004D7266">
        <w:t>_________</w:t>
      </w:r>
    </w:p>
    <w:p w:rsidR="00214B19" w:rsidRPr="004D7266" w:rsidRDefault="00214B19" w:rsidP="00214B19">
      <w:pPr>
        <w:widowControl w:val="0"/>
        <w:autoSpaceDE w:val="0"/>
        <w:autoSpaceDN w:val="0"/>
        <w:jc w:val="both"/>
      </w:pPr>
      <w:r w:rsidRPr="004D7266">
        <w:t>____________________________________________________________</w:t>
      </w:r>
      <w:r w:rsidR="00476976">
        <w:t>_________________</w:t>
      </w:r>
      <w:r w:rsidRPr="004D7266">
        <w:t>____</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 xml:space="preserve">Заместитель главы администрации ОМСУ    </w:t>
      </w:r>
    </w:p>
    <w:p w:rsidR="00214B19" w:rsidRPr="004D7266" w:rsidRDefault="00214B19" w:rsidP="00214B19">
      <w:pPr>
        <w:widowControl w:val="0"/>
        <w:autoSpaceDE w:val="0"/>
        <w:autoSpaceDN w:val="0"/>
        <w:jc w:val="both"/>
      </w:pPr>
      <w:r w:rsidRPr="004D7266">
        <w:t xml:space="preserve">   _______________   _________________________</w:t>
      </w:r>
    </w:p>
    <w:p w:rsidR="00214B19" w:rsidRPr="004D7266" w:rsidRDefault="00214B19" w:rsidP="00214B19">
      <w:pPr>
        <w:widowControl w:val="0"/>
        <w:autoSpaceDE w:val="0"/>
        <w:autoSpaceDN w:val="0"/>
        <w:jc w:val="both"/>
      </w:pPr>
      <w:r w:rsidRPr="004D7266">
        <w:t xml:space="preserve">         (должность)               (подпись)                (ФИО)</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Уведомление получил:</w:t>
      </w:r>
    </w:p>
    <w:p w:rsidR="00214B19" w:rsidRPr="004D7266" w:rsidRDefault="00214B19" w:rsidP="00214B19">
      <w:pPr>
        <w:widowControl w:val="0"/>
        <w:autoSpaceDE w:val="0"/>
        <w:autoSpaceDN w:val="0"/>
        <w:jc w:val="both"/>
      </w:pPr>
      <w:r w:rsidRPr="004D7266">
        <w:t xml:space="preserve">                                                       "___" ______ 20__ г.</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________________________________________________________    _______________</w:t>
      </w:r>
    </w:p>
    <w:p w:rsidR="00214B19" w:rsidRPr="004D7266" w:rsidRDefault="00214B19" w:rsidP="00214B19">
      <w:pPr>
        <w:widowControl w:val="0"/>
        <w:autoSpaceDE w:val="0"/>
        <w:autoSpaceDN w:val="0"/>
        <w:jc w:val="both"/>
      </w:pPr>
      <w:r w:rsidRPr="004D7266">
        <w:t xml:space="preserve">   (ФИО руководителя организации, полное наименование          (подпись)</w:t>
      </w:r>
    </w:p>
    <w:p w:rsidR="00214B19" w:rsidRPr="004D7266" w:rsidRDefault="00214B19" w:rsidP="00214B19">
      <w:pPr>
        <w:widowControl w:val="0"/>
        <w:autoSpaceDE w:val="0"/>
        <w:autoSpaceDN w:val="0"/>
        <w:jc w:val="both"/>
      </w:pPr>
      <w:r w:rsidRPr="004D7266">
        <w:t xml:space="preserve">  организации/ФИО физ. лица либо его (ее) представителя)</w:t>
      </w:r>
    </w:p>
    <w:p w:rsidR="00214B19" w:rsidRPr="004D7266" w:rsidRDefault="00214B19" w:rsidP="00214B19">
      <w:pPr>
        <w:widowControl w:val="0"/>
        <w:autoSpaceDE w:val="0"/>
        <w:autoSpaceDN w:val="0"/>
        <w:jc w:val="both"/>
      </w:pPr>
    </w:p>
    <w:p w:rsidR="00214B19" w:rsidRPr="004D7266" w:rsidRDefault="00214B19" w:rsidP="00214B19">
      <w:pPr>
        <w:widowControl w:val="0"/>
        <w:autoSpaceDE w:val="0"/>
        <w:autoSpaceDN w:val="0"/>
        <w:jc w:val="both"/>
      </w:pPr>
      <w:r w:rsidRPr="004D7266">
        <w:t>Исполнитель:</w:t>
      </w:r>
    </w:p>
    <w:p w:rsidR="00214B19" w:rsidRPr="004D7266" w:rsidRDefault="00214B19" w:rsidP="00214B19">
      <w:pPr>
        <w:widowControl w:val="0"/>
        <w:autoSpaceDE w:val="0"/>
        <w:autoSpaceDN w:val="0"/>
        <w:jc w:val="both"/>
      </w:pPr>
      <w:r w:rsidRPr="004D7266">
        <w:t>ФИО: ________________</w:t>
      </w:r>
    </w:p>
    <w:p w:rsidR="00214B19" w:rsidRPr="004D7266" w:rsidRDefault="00214B19" w:rsidP="00214B19">
      <w:pPr>
        <w:widowControl w:val="0"/>
        <w:autoSpaceDE w:val="0"/>
        <w:autoSpaceDN w:val="0"/>
        <w:jc w:val="both"/>
      </w:pPr>
      <w:r w:rsidRPr="004D7266">
        <w:t>Тел. ________________</w:t>
      </w: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sectPr w:rsidR="00214B19" w:rsidRPr="004D7266" w:rsidSect="00E30F94">
          <w:pgSz w:w="11906" w:h="16838"/>
          <w:pgMar w:top="899" w:right="567" w:bottom="1134" w:left="1134" w:header="709" w:footer="709" w:gutter="0"/>
          <w:cols w:space="708"/>
          <w:docGrid w:linePitch="360"/>
        </w:sectPr>
      </w:pP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right"/>
        <w:outlineLvl w:val="1"/>
      </w:pPr>
      <w:r w:rsidRPr="004D7266">
        <w:t>Приложение 3</w:t>
      </w: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center"/>
        <w:outlineLvl w:val="2"/>
        <w:rPr>
          <w:b/>
        </w:rPr>
      </w:pPr>
      <w:r w:rsidRPr="004D7266">
        <w:rPr>
          <w:b/>
        </w:rPr>
        <w:t>ДОПУСТИМЫЕ МАССЫ ТРАНСПОРТНЫХ СРЕДСТВ</w:t>
      </w:r>
    </w:p>
    <w:p w:rsidR="00214B19" w:rsidRPr="004D7266" w:rsidRDefault="00214B19" w:rsidP="00214B19">
      <w:pPr>
        <w:widowControl w:val="0"/>
        <w:autoSpaceDE w:val="0"/>
        <w:autoSpaceDN w:val="0"/>
        <w:jc w:val="center"/>
        <w:outlineLvl w:val="2"/>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2"/>
        <w:gridCol w:w="3969"/>
      </w:tblGrid>
      <w:tr w:rsidR="00214B19" w:rsidRPr="004D7266" w:rsidTr="00E30F94">
        <w:tc>
          <w:tcPr>
            <w:tcW w:w="5102" w:type="dxa"/>
          </w:tcPr>
          <w:p w:rsidR="00214B19" w:rsidRPr="004D7266" w:rsidRDefault="00214B19" w:rsidP="00E30F94">
            <w:pPr>
              <w:widowControl w:val="0"/>
              <w:autoSpaceDE w:val="0"/>
              <w:autoSpaceDN w:val="0"/>
              <w:jc w:val="center"/>
            </w:pPr>
            <w:r w:rsidRPr="004D7266">
              <w:t>Тип транспортного средства или комбинации транспортных средств, количество и расположение осей</w:t>
            </w:r>
          </w:p>
        </w:tc>
        <w:tc>
          <w:tcPr>
            <w:tcW w:w="3969" w:type="dxa"/>
          </w:tcPr>
          <w:p w:rsidR="00214B19" w:rsidRPr="004D7266" w:rsidRDefault="00214B19" w:rsidP="00E30F94">
            <w:pPr>
              <w:widowControl w:val="0"/>
              <w:autoSpaceDE w:val="0"/>
              <w:autoSpaceDN w:val="0"/>
              <w:jc w:val="center"/>
            </w:pPr>
            <w:r w:rsidRPr="004D7266">
              <w:t>Допустимая масса транспортного средства, тонн</w:t>
            </w:r>
          </w:p>
        </w:tc>
      </w:tr>
      <w:tr w:rsidR="00214B19" w:rsidRPr="004D7266" w:rsidTr="00E30F94">
        <w:tc>
          <w:tcPr>
            <w:tcW w:w="9071" w:type="dxa"/>
            <w:gridSpan w:val="2"/>
          </w:tcPr>
          <w:p w:rsidR="00214B19" w:rsidRPr="004D7266" w:rsidRDefault="00214B19" w:rsidP="00E30F94">
            <w:pPr>
              <w:widowControl w:val="0"/>
              <w:autoSpaceDE w:val="0"/>
              <w:autoSpaceDN w:val="0"/>
              <w:jc w:val="center"/>
              <w:outlineLvl w:val="3"/>
            </w:pPr>
            <w:r w:rsidRPr="004D7266">
              <w:t>Одиночные автомобили</w:t>
            </w:r>
          </w:p>
        </w:tc>
      </w:tr>
      <w:tr w:rsidR="00214B19" w:rsidRPr="004D7266" w:rsidTr="00E30F94">
        <w:tc>
          <w:tcPr>
            <w:tcW w:w="5102" w:type="dxa"/>
          </w:tcPr>
          <w:p w:rsidR="00214B19" w:rsidRPr="004D7266" w:rsidRDefault="00214B19" w:rsidP="00E30F94">
            <w:pPr>
              <w:widowControl w:val="0"/>
              <w:autoSpaceDE w:val="0"/>
              <w:autoSpaceDN w:val="0"/>
              <w:jc w:val="center"/>
            </w:pPr>
            <w:r w:rsidRPr="004D7266">
              <w:t>двухосные</w:t>
            </w:r>
          </w:p>
        </w:tc>
        <w:tc>
          <w:tcPr>
            <w:tcW w:w="3969" w:type="dxa"/>
          </w:tcPr>
          <w:p w:rsidR="00214B19" w:rsidRPr="004D7266" w:rsidRDefault="00214B19" w:rsidP="00E30F94">
            <w:pPr>
              <w:widowControl w:val="0"/>
              <w:autoSpaceDE w:val="0"/>
              <w:autoSpaceDN w:val="0"/>
              <w:jc w:val="center"/>
            </w:pPr>
            <w:r w:rsidRPr="004D7266">
              <w:t>18</w:t>
            </w:r>
          </w:p>
        </w:tc>
      </w:tr>
      <w:tr w:rsidR="00214B19" w:rsidRPr="004D7266" w:rsidTr="00E30F94">
        <w:tc>
          <w:tcPr>
            <w:tcW w:w="5102" w:type="dxa"/>
          </w:tcPr>
          <w:p w:rsidR="00214B19" w:rsidRPr="004D7266" w:rsidRDefault="00214B19" w:rsidP="00E30F94">
            <w:pPr>
              <w:widowControl w:val="0"/>
              <w:autoSpaceDE w:val="0"/>
              <w:autoSpaceDN w:val="0"/>
              <w:jc w:val="center"/>
            </w:pPr>
            <w:r w:rsidRPr="004D7266">
              <w:t>трехосные</w:t>
            </w:r>
          </w:p>
        </w:tc>
        <w:tc>
          <w:tcPr>
            <w:tcW w:w="3969" w:type="dxa"/>
          </w:tcPr>
          <w:p w:rsidR="00214B19" w:rsidRPr="004D7266" w:rsidRDefault="00214B19" w:rsidP="00E30F94">
            <w:pPr>
              <w:widowControl w:val="0"/>
              <w:autoSpaceDE w:val="0"/>
              <w:autoSpaceDN w:val="0"/>
              <w:jc w:val="center"/>
            </w:pPr>
            <w:r w:rsidRPr="004D7266">
              <w:t>25</w:t>
            </w:r>
          </w:p>
        </w:tc>
      </w:tr>
      <w:tr w:rsidR="00214B19" w:rsidRPr="004D7266" w:rsidTr="00E30F94">
        <w:tc>
          <w:tcPr>
            <w:tcW w:w="5102" w:type="dxa"/>
          </w:tcPr>
          <w:p w:rsidR="00214B19" w:rsidRPr="004D7266" w:rsidRDefault="00214B19" w:rsidP="00E30F94">
            <w:pPr>
              <w:widowControl w:val="0"/>
              <w:autoSpaceDE w:val="0"/>
              <w:autoSpaceDN w:val="0"/>
              <w:jc w:val="center"/>
            </w:pPr>
            <w:r w:rsidRPr="004D7266">
              <w:t>четырехосные</w:t>
            </w:r>
          </w:p>
        </w:tc>
        <w:tc>
          <w:tcPr>
            <w:tcW w:w="3969" w:type="dxa"/>
          </w:tcPr>
          <w:p w:rsidR="00214B19" w:rsidRPr="004D7266" w:rsidRDefault="00214B19" w:rsidP="00E30F94">
            <w:pPr>
              <w:widowControl w:val="0"/>
              <w:autoSpaceDE w:val="0"/>
              <w:autoSpaceDN w:val="0"/>
              <w:jc w:val="center"/>
            </w:pPr>
            <w:r w:rsidRPr="004D7266">
              <w:t>32</w:t>
            </w:r>
          </w:p>
        </w:tc>
      </w:tr>
      <w:tr w:rsidR="00214B19" w:rsidRPr="004D7266" w:rsidTr="00E30F94">
        <w:tc>
          <w:tcPr>
            <w:tcW w:w="5102" w:type="dxa"/>
          </w:tcPr>
          <w:p w:rsidR="00214B19" w:rsidRPr="004D7266" w:rsidRDefault="00214B19" w:rsidP="00E30F94">
            <w:pPr>
              <w:widowControl w:val="0"/>
              <w:autoSpaceDE w:val="0"/>
              <w:autoSpaceDN w:val="0"/>
              <w:jc w:val="center"/>
            </w:pPr>
            <w:proofErr w:type="spellStart"/>
            <w:r w:rsidRPr="004D7266">
              <w:t>пятиосные</w:t>
            </w:r>
            <w:proofErr w:type="spellEnd"/>
            <w:r w:rsidRPr="004D7266">
              <w:t xml:space="preserve"> и более</w:t>
            </w:r>
          </w:p>
        </w:tc>
        <w:tc>
          <w:tcPr>
            <w:tcW w:w="3969" w:type="dxa"/>
          </w:tcPr>
          <w:p w:rsidR="00214B19" w:rsidRPr="004D7266" w:rsidRDefault="00214B19" w:rsidP="00E30F94">
            <w:pPr>
              <w:widowControl w:val="0"/>
              <w:autoSpaceDE w:val="0"/>
              <w:autoSpaceDN w:val="0"/>
              <w:jc w:val="center"/>
            </w:pPr>
            <w:r w:rsidRPr="004D7266">
              <w:t>38</w:t>
            </w:r>
          </w:p>
        </w:tc>
      </w:tr>
      <w:tr w:rsidR="00214B19" w:rsidRPr="004D7266" w:rsidTr="00E30F94">
        <w:tc>
          <w:tcPr>
            <w:tcW w:w="9071" w:type="dxa"/>
            <w:gridSpan w:val="2"/>
          </w:tcPr>
          <w:p w:rsidR="00214B19" w:rsidRPr="004D7266" w:rsidRDefault="00214B19" w:rsidP="00E30F94">
            <w:pPr>
              <w:widowControl w:val="0"/>
              <w:autoSpaceDE w:val="0"/>
              <w:autoSpaceDN w:val="0"/>
              <w:jc w:val="center"/>
              <w:outlineLvl w:val="3"/>
            </w:pPr>
            <w:r w:rsidRPr="004D7266">
              <w:t>Автопоезда седельные и прицепные</w:t>
            </w:r>
          </w:p>
        </w:tc>
      </w:tr>
      <w:tr w:rsidR="00214B19" w:rsidRPr="004D7266" w:rsidTr="00E30F94">
        <w:tc>
          <w:tcPr>
            <w:tcW w:w="5102" w:type="dxa"/>
          </w:tcPr>
          <w:p w:rsidR="00214B19" w:rsidRPr="004D7266" w:rsidRDefault="00214B19" w:rsidP="00E30F94">
            <w:pPr>
              <w:widowControl w:val="0"/>
              <w:autoSpaceDE w:val="0"/>
              <w:autoSpaceDN w:val="0"/>
              <w:jc w:val="center"/>
            </w:pPr>
            <w:r w:rsidRPr="004D7266">
              <w:t>трехосные</w:t>
            </w:r>
          </w:p>
        </w:tc>
        <w:tc>
          <w:tcPr>
            <w:tcW w:w="3969" w:type="dxa"/>
          </w:tcPr>
          <w:p w:rsidR="00214B19" w:rsidRPr="004D7266" w:rsidRDefault="00214B19" w:rsidP="00E30F94">
            <w:pPr>
              <w:widowControl w:val="0"/>
              <w:autoSpaceDE w:val="0"/>
              <w:autoSpaceDN w:val="0"/>
              <w:jc w:val="center"/>
            </w:pPr>
            <w:r w:rsidRPr="004D7266">
              <w:t>28</w:t>
            </w:r>
          </w:p>
        </w:tc>
      </w:tr>
      <w:tr w:rsidR="00214B19" w:rsidRPr="004D7266" w:rsidTr="00E30F94">
        <w:tc>
          <w:tcPr>
            <w:tcW w:w="5102" w:type="dxa"/>
          </w:tcPr>
          <w:p w:rsidR="00214B19" w:rsidRPr="004D7266" w:rsidRDefault="00214B19" w:rsidP="00E30F94">
            <w:pPr>
              <w:widowControl w:val="0"/>
              <w:autoSpaceDE w:val="0"/>
              <w:autoSpaceDN w:val="0"/>
              <w:jc w:val="center"/>
            </w:pPr>
            <w:r w:rsidRPr="004D7266">
              <w:t>четырехосные</w:t>
            </w:r>
          </w:p>
        </w:tc>
        <w:tc>
          <w:tcPr>
            <w:tcW w:w="3969" w:type="dxa"/>
          </w:tcPr>
          <w:p w:rsidR="00214B19" w:rsidRPr="004D7266" w:rsidRDefault="00214B19" w:rsidP="00E30F94">
            <w:pPr>
              <w:widowControl w:val="0"/>
              <w:autoSpaceDE w:val="0"/>
              <w:autoSpaceDN w:val="0"/>
              <w:jc w:val="center"/>
            </w:pPr>
            <w:r w:rsidRPr="004D7266">
              <w:t>36</w:t>
            </w:r>
          </w:p>
        </w:tc>
      </w:tr>
      <w:tr w:rsidR="00214B19" w:rsidRPr="004D7266" w:rsidTr="00E30F94">
        <w:tc>
          <w:tcPr>
            <w:tcW w:w="5102" w:type="dxa"/>
          </w:tcPr>
          <w:p w:rsidR="00214B19" w:rsidRPr="004D7266" w:rsidRDefault="00214B19" w:rsidP="00E30F94">
            <w:pPr>
              <w:widowControl w:val="0"/>
              <w:autoSpaceDE w:val="0"/>
              <w:autoSpaceDN w:val="0"/>
              <w:jc w:val="center"/>
            </w:pPr>
            <w:proofErr w:type="spellStart"/>
            <w:r w:rsidRPr="004D7266">
              <w:t>пятиосные</w:t>
            </w:r>
            <w:proofErr w:type="spellEnd"/>
          </w:p>
        </w:tc>
        <w:tc>
          <w:tcPr>
            <w:tcW w:w="3969" w:type="dxa"/>
          </w:tcPr>
          <w:p w:rsidR="00214B19" w:rsidRPr="004D7266" w:rsidRDefault="00214B19" w:rsidP="00E30F94">
            <w:pPr>
              <w:widowControl w:val="0"/>
              <w:autoSpaceDE w:val="0"/>
              <w:autoSpaceDN w:val="0"/>
              <w:jc w:val="center"/>
            </w:pPr>
            <w:r w:rsidRPr="004D7266">
              <w:t>40</w:t>
            </w:r>
          </w:p>
        </w:tc>
      </w:tr>
      <w:tr w:rsidR="00214B19" w:rsidRPr="004D7266" w:rsidTr="00E30F94">
        <w:tc>
          <w:tcPr>
            <w:tcW w:w="5102" w:type="dxa"/>
          </w:tcPr>
          <w:p w:rsidR="00214B19" w:rsidRPr="004D7266" w:rsidRDefault="00214B19" w:rsidP="00E30F94">
            <w:pPr>
              <w:widowControl w:val="0"/>
              <w:autoSpaceDE w:val="0"/>
              <w:autoSpaceDN w:val="0"/>
              <w:jc w:val="center"/>
            </w:pPr>
            <w:proofErr w:type="spellStart"/>
            <w:r w:rsidRPr="004D7266">
              <w:t>шестиосные</w:t>
            </w:r>
            <w:proofErr w:type="spellEnd"/>
            <w:r w:rsidRPr="004D7266">
              <w:t xml:space="preserve"> и более</w:t>
            </w:r>
          </w:p>
        </w:tc>
        <w:tc>
          <w:tcPr>
            <w:tcW w:w="3969" w:type="dxa"/>
          </w:tcPr>
          <w:p w:rsidR="00214B19" w:rsidRPr="004D7266" w:rsidRDefault="00214B19" w:rsidP="00E30F94">
            <w:pPr>
              <w:widowControl w:val="0"/>
              <w:autoSpaceDE w:val="0"/>
              <w:autoSpaceDN w:val="0"/>
              <w:jc w:val="center"/>
            </w:pPr>
            <w:r w:rsidRPr="004D7266">
              <w:t>44</w:t>
            </w:r>
          </w:p>
        </w:tc>
      </w:tr>
    </w:tbl>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jc w:val="center"/>
        <w:outlineLvl w:val="2"/>
        <w:rPr>
          <w:b/>
        </w:rPr>
      </w:pPr>
      <w:r w:rsidRPr="004D7266">
        <w:rPr>
          <w:b/>
        </w:rPr>
        <w:t>ДОПУСТИМАЯ НАГРУЗКА НА ОСЬ ТРАНСПОРТНОГО СРЕДСТВА</w:t>
      </w:r>
    </w:p>
    <w:p w:rsidR="00214B19" w:rsidRPr="004D7266" w:rsidRDefault="00214B19" w:rsidP="00214B19">
      <w:pPr>
        <w:widowControl w:val="0"/>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871"/>
        <w:gridCol w:w="1720"/>
        <w:gridCol w:w="1720"/>
        <w:gridCol w:w="1720"/>
      </w:tblGrid>
      <w:tr w:rsidR="00214B19" w:rsidRPr="004D7266" w:rsidTr="00E30F94">
        <w:tc>
          <w:tcPr>
            <w:tcW w:w="2041" w:type="dxa"/>
            <w:vMerge w:val="restart"/>
          </w:tcPr>
          <w:p w:rsidR="00214B19" w:rsidRPr="004D7266" w:rsidRDefault="00214B19" w:rsidP="00E30F94">
            <w:pPr>
              <w:widowControl w:val="0"/>
              <w:autoSpaceDE w:val="0"/>
              <w:autoSpaceDN w:val="0"/>
              <w:jc w:val="center"/>
            </w:pPr>
            <w:r w:rsidRPr="004D7266">
              <w:t>Расположение осей транспортного средства</w:t>
            </w:r>
          </w:p>
        </w:tc>
        <w:tc>
          <w:tcPr>
            <w:tcW w:w="1871" w:type="dxa"/>
            <w:vMerge w:val="restart"/>
          </w:tcPr>
          <w:p w:rsidR="00214B19" w:rsidRPr="004D7266" w:rsidRDefault="00214B19" w:rsidP="00E30F94">
            <w:pPr>
              <w:widowControl w:val="0"/>
              <w:autoSpaceDE w:val="0"/>
              <w:autoSpaceDN w:val="0"/>
              <w:jc w:val="center"/>
            </w:pPr>
            <w:r w:rsidRPr="004D7266">
              <w:t>Расстояние между сближенными осями (метров)</w:t>
            </w:r>
          </w:p>
        </w:tc>
        <w:tc>
          <w:tcPr>
            <w:tcW w:w="5160" w:type="dxa"/>
            <w:gridSpan w:val="3"/>
          </w:tcPr>
          <w:p w:rsidR="00214B19" w:rsidRPr="004D7266" w:rsidRDefault="00214B19" w:rsidP="00E30F94">
            <w:pPr>
              <w:widowControl w:val="0"/>
              <w:autoSpaceDE w:val="0"/>
              <w:autoSpaceDN w:val="0"/>
              <w:jc w:val="center"/>
            </w:pPr>
            <w:r w:rsidRPr="004D7266">
              <w:t>Допустимая нагрузка на ось &lt;****&gt; колесного транспортного средства в зависимости от нормативной (расчетной) нагрузки на ось (тонн) и числа колес на оси (тонн)</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vMerge/>
          </w:tcPr>
          <w:p w:rsidR="00214B19" w:rsidRPr="004D7266" w:rsidRDefault="00214B19" w:rsidP="00E30F94">
            <w:pPr>
              <w:spacing w:after="200" w:line="276" w:lineRule="auto"/>
              <w:rPr>
                <w:lang w:eastAsia="en-US"/>
              </w:rPr>
            </w:pPr>
          </w:p>
        </w:tc>
        <w:tc>
          <w:tcPr>
            <w:tcW w:w="1720" w:type="dxa"/>
          </w:tcPr>
          <w:p w:rsidR="00214B19" w:rsidRPr="004D7266" w:rsidRDefault="00214B19" w:rsidP="00E30F94">
            <w:pPr>
              <w:widowControl w:val="0"/>
              <w:autoSpaceDE w:val="0"/>
              <w:autoSpaceDN w:val="0"/>
              <w:jc w:val="center"/>
            </w:pPr>
            <w:r w:rsidRPr="004D7266">
              <w:t>для автомобильных дорог, рассчитанных на нагрузку 6 тонн на ось &lt;*&gt;</w:t>
            </w:r>
          </w:p>
        </w:tc>
        <w:tc>
          <w:tcPr>
            <w:tcW w:w="1720" w:type="dxa"/>
          </w:tcPr>
          <w:p w:rsidR="00214B19" w:rsidRPr="004D7266" w:rsidRDefault="00214B19" w:rsidP="00E30F94">
            <w:pPr>
              <w:widowControl w:val="0"/>
              <w:autoSpaceDE w:val="0"/>
              <w:autoSpaceDN w:val="0"/>
              <w:jc w:val="center"/>
            </w:pPr>
            <w:r w:rsidRPr="004D7266">
              <w:t>для автомобильных дорог, рассчитанных на нагрузку 10 тонн на ось</w:t>
            </w:r>
          </w:p>
        </w:tc>
        <w:tc>
          <w:tcPr>
            <w:tcW w:w="1720" w:type="dxa"/>
          </w:tcPr>
          <w:p w:rsidR="00214B19" w:rsidRPr="004D7266" w:rsidRDefault="00214B19" w:rsidP="00E30F94">
            <w:pPr>
              <w:widowControl w:val="0"/>
              <w:autoSpaceDE w:val="0"/>
              <w:autoSpaceDN w:val="0"/>
              <w:jc w:val="center"/>
            </w:pPr>
            <w:r w:rsidRPr="004D7266">
              <w:t>для автомобильных дорог, рассчитанных на осевую нагрузку 11,5 тонны на ось</w:t>
            </w:r>
          </w:p>
        </w:tc>
      </w:tr>
      <w:tr w:rsidR="00214B19" w:rsidRPr="004D7266" w:rsidTr="00E30F94">
        <w:tc>
          <w:tcPr>
            <w:tcW w:w="2041" w:type="dxa"/>
          </w:tcPr>
          <w:p w:rsidR="00214B19" w:rsidRPr="004D7266" w:rsidRDefault="00214B19" w:rsidP="00E30F94">
            <w:pPr>
              <w:widowControl w:val="0"/>
              <w:autoSpaceDE w:val="0"/>
              <w:autoSpaceDN w:val="0"/>
            </w:pPr>
            <w:r w:rsidRPr="004D7266">
              <w:t>Одиночная ось (масса, приходящаяся на ось)</w:t>
            </w:r>
          </w:p>
        </w:tc>
        <w:tc>
          <w:tcPr>
            <w:tcW w:w="1871" w:type="dxa"/>
          </w:tcPr>
          <w:p w:rsidR="00214B19" w:rsidRPr="004D7266" w:rsidRDefault="00214B19" w:rsidP="00E30F94">
            <w:pPr>
              <w:widowControl w:val="0"/>
              <w:autoSpaceDE w:val="0"/>
              <w:autoSpaceDN w:val="0"/>
            </w:pPr>
            <w:r w:rsidRPr="004D7266">
              <w:t>свыше 2,5</w:t>
            </w:r>
          </w:p>
        </w:tc>
        <w:tc>
          <w:tcPr>
            <w:tcW w:w="1720" w:type="dxa"/>
          </w:tcPr>
          <w:p w:rsidR="00214B19" w:rsidRPr="004D7266" w:rsidRDefault="00214B19" w:rsidP="00E30F94">
            <w:pPr>
              <w:widowControl w:val="0"/>
              <w:autoSpaceDE w:val="0"/>
              <w:autoSpaceDN w:val="0"/>
              <w:jc w:val="center"/>
            </w:pPr>
            <w:r w:rsidRPr="004D7266">
              <w:t>5,5 (6)</w:t>
            </w:r>
          </w:p>
        </w:tc>
        <w:tc>
          <w:tcPr>
            <w:tcW w:w="1720" w:type="dxa"/>
          </w:tcPr>
          <w:p w:rsidR="00214B19" w:rsidRPr="004D7266" w:rsidRDefault="00214B19" w:rsidP="00E30F94">
            <w:pPr>
              <w:widowControl w:val="0"/>
              <w:autoSpaceDE w:val="0"/>
              <w:autoSpaceDN w:val="0"/>
              <w:jc w:val="center"/>
            </w:pPr>
            <w:r w:rsidRPr="004D7266">
              <w:t>9 (10)</w:t>
            </w:r>
          </w:p>
        </w:tc>
        <w:tc>
          <w:tcPr>
            <w:tcW w:w="1720" w:type="dxa"/>
          </w:tcPr>
          <w:p w:rsidR="00214B19" w:rsidRPr="004D7266" w:rsidRDefault="00214B19" w:rsidP="00E30F94">
            <w:pPr>
              <w:widowControl w:val="0"/>
              <w:autoSpaceDE w:val="0"/>
              <w:autoSpaceDN w:val="0"/>
              <w:jc w:val="center"/>
            </w:pPr>
            <w:r w:rsidRPr="004D7266">
              <w:t>10,5 (11,5)</w:t>
            </w:r>
          </w:p>
        </w:tc>
      </w:tr>
      <w:tr w:rsidR="00214B19" w:rsidRPr="004D7266" w:rsidTr="00E30F94">
        <w:tc>
          <w:tcPr>
            <w:tcW w:w="2041" w:type="dxa"/>
            <w:vMerge w:val="restart"/>
          </w:tcPr>
          <w:p w:rsidR="00214B19" w:rsidRPr="004D7266" w:rsidRDefault="00214B19" w:rsidP="00E30F94">
            <w:pPr>
              <w:widowControl w:val="0"/>
              <w:autoSpaceDE w:val="0"/>
              <w:autoSpaceDN w:val="0"/>
            </w:pPr>
            <w:r w:rsidRPr="004D7266">
              <w:t xml:space="preserve">Двухосная группа (сумма масс осей, входящих в группу из 2 </w:t>
            </w:r>
            <w:r w:rsidRPr="004D7266">
              <w:lastRenderedPageBreak/>
              <w:t>сближенных осей &lt;***&gt;)</w:t>
            </w:r>
          </w:p>
        </w:tc>
        <w:tc>
          <w:tcPr>
            <w:tcW w:w="1871" w:type="dxa"/>
          </w:tcPr>
          <w:p w:rsidR="00214B19" w:rsidRPr="004D7266" w:rsidRDefault="00214B19" w:rsidP="00E30F94">
            <w:pPr>
              <w:widowControl w:val="0"/>
              <w:autoSpaceDE w:val="0"/>
              <w:autoSpaceDN w:val="0"/>
            </w:pPr>
            <w:r w:rsidRPr="004D7266">
              <w:lastRenderedPageBreak/>
              <w:t>до 1 (включительно)</w:t>
            </w:r>
          </w:p>
        </w:tc>
        <w:tc>
          <w:tcPr>
            <w:tcW w:w="1720" w:type="dxa"/>
          </w:tcPr>
          <w:p w:rsidR="00214B19" w:rsidRPr="004D7266" w:rsidRDefault="00214B19" w:rsidP="00E30F94">
            <w:pPr>
              <w:widowControl w:val="0"/>
              <w:autoSpaceDE w:val="0"/>
              <w:autoSpaceDN w:val="0"/>
              <w:jc w:val="center"/>
            </w:pPr>
            <w:r w:rsidRPr="004D7266">
              <w:t>8 (9)</w:t>
            </w:r>
          </w:p>
        </w:tc>
        <w:tc>
          <w:tcPr>
            <w:tcW w:w="1720" w:type="dxa"/>
          </w:tcPr>
          <w:p w:rsidR="00214B19" w:rsidRPr="004D7266" w:rsidRDefault="00214B19" w:rsidP="00E30F94">
            <w:pPr>
              <w:widowControl w:val="0"/>
              <w:autoSpaceDE w:val="0"/>
              <w:autoSpaceDN w:val="0"/>
              <w:jc w:val="center"/>
            </w:pPr>
            <w:r w:rsidRPr="004D7266">
              <w:t>10 (11)</w:t>
            </w:r>
          </w:p>
        </w:tc>
        <w:tc>
          <w:tcPr>
            <w:tcW w:w="1720" w:type="dxa"/>
          </w:tcPr>
          <w:p w:rsidR="00214B19" w:rsidRPr="004D7266" w:rsidRDefault="00214B19" w:rsidP="00E30F94">
            <w:pPr>
              <w:widowControl w:val="0"/>
              <w:autoSpaceDE w:val="0"/>
              <w:autoSpaceDN w:val="0"/>
              <w:jc w:val="center"/>
            </w:pPr>
            <w:r w:rsidRPr="004D7266">
              <w:t>11,5 (12,5)</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 до 1,3 (включительно)</w:t>
            </w:r>
          </w:p>
        </w:tc>
        <w:tc>
          <w:tcPr>
            <w:tcW w:w="1720" w:type="dxa"/>
          </w:tcPr>
          <w:p w:rsidR="00214B19" w:rsidRPr="004D7266" w:rsidRDefault="00214B19" w:rsidP="00E30F94">
            <w:pPr>
              <w:widowControl w:val="0"/>
              <w:autoSpaceDE w:val="0"/>
              <w:autoSpaceDN w:val="0"/>
              <w:jc w:val="center"/>
            </w:pPr>
            <w:r w:rsidRPr="004D7266">
              <w:t>9 (10)</w:t>
            </w:r>
          </w:p>
        </w:tc>
        <w:tc>
          <w:tcPr>
            <w:tcW w:w="1720" w:type="dxa"/>
          </w:tcPr>
          <w:p w:rsidR="00214B19" w:rsidRPr="004D7266" w:rsidRDefault="00214B19" w:rsidP="00E30F94">
            <w:pPr>
              <w:widowControl w:val="0"/>
              <w:autoSpaceDE w:val="0"/>
              <w:autoSpaceDN w:val="0"/>
              <w:jc w:val="center"/>
            </w:pPr>
            <w:r w:rsidRPr="004D7266">
              <w:t>13 (14)</w:t>
            </w:r>
          </w:p>
        </w:tc>
        <w:tc>
          <w:tcPr>
            <w:tcW w:w="1720" w:type="dxa"/>
          </w:tcPr>
          <w:p w:rsidR="00214B19" w:rsidRPr="004D7266" w:rsidRDefault="00214B19" w:rsidP="00E30F94">
            <w:pPr>
              <w:widowControl w:val="0"/>
              <w:autoSpaceDE w:val="0"/>
              <w:autoSpaceDN w:val="0"/>
              <w:jc w:val="center"/>
            </w:pPr>
            <w:r w:rsidRPr="004D7266">
              <w:t>14 (16)</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1,3 до 1,8 (включительно)</w:t>
            </w:r>
          </w:p>
        </w:tc>
        <w:tc>
          <w:tcPr>
            <w:tcW w:w="1720" w:type="dxa"/>
          </w:tcPr>
          <w:p w:rsidR="00214B19" w:rsidRPr="004D7266" w:rsidRDefault="00214B19" w:rsidP="00E30F94">
            <w:pPr>
              <w:widowControl w:val="0"/>
              <w:autoSpaceDE w:val="0"/>
              <w:autoSpaceDN w:val="0"/>
              <w:jc w:val="center"/>
            </w:pPr>
            <w:r w:rsidRPr="004D7266">
              <w:t>10 (11)</w:t>
            </w:r>
          </w:p>
        </w:tc>
        <w:tc>
          <w:tcPr>
            <w:tcW w:w="1720" w:type="dxa"/>
          </w:tcPr>
          <w:p w:rsidR="00214B19" w:rsidRPr="004D7266" w:rsidRDefault="00214B19" w:rsidP="00E30F94">
            <w:pPr>
              <w:widowControl w:val="0"/>
              <w:autoSpaceDE w:val="0"/>
              <w:autoSpaceDN w:val="0"/>
              <w:jc w:val="center"/>
            </w:pPr>
            <w:r w:rsidRPr="004D7266">
              <w:t>15 (16)</w:t>
            </w:r>
          </w:p>
        </w:tc>
        <w:tc>
          <w:tcPr>
            <w:tcW w:w="1720" w:type="dxa"/>
          </w:tcPr>
          <w:p w:rsidR="00214B19" w:rsidRPr="004D7266" w:rsidRDefault="00214B19" w:rsidP="00E30F94">
            <w:pPr>
              <w:widowControl w:val="0"/>
              <w:autoSpaceDE w:val="0"/>
              <w:autoSpaceDN w:val="0"/>
              <w:jc w:val="center"/>
            </w:pPr>
            <w:r w:rsidRPr="004D7266">
              <w:t>17 (18)</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1,8 до 2,5 (включительно)</w:t>
            </w:r>
          </w:p>
        </w:tc>
        <w:tc>
          <w:tcPr>
            <w:tcW w:w="1720" w:type="dxa"/>
          </w:tcPr>
          <w:p w:rsidR="00214B19" w:rsidRPr="004D7266" w:rsidRDefault="00214B19" w:rsidP="00E30F94">
            <w:pPr>
              <w:widowControl w:val="0"/>
              <w:autoSpaceDE w:val="0"/>
              <w:autoSpaceDN w:val="0"/>
              <w:jc w:val="center"/>
            </w:pPr>
            <w:r w:rsidRPr="004D7266">
              <w:t>11 (12)</w:t>
            </w:r>
          </w:p>
        </w:tc>
        <w:tc>
          <w:tcPr>
            <w:tcW w:w="1720" w:type="dxa"/>
          </w:tcPr>
          <w:p w:rsidR="00214B19" w:rsidRPr="004D7266" w:rsidRDefault="00214B19" w:rsidP="00E30F94">
            <w:pPr>
              <w:widowControl w:val="0"/>
              <w:autoSpaceDE w:val="0"/>
              <w:autoSpaceDN w:val="0"/>
              <w:jc w:val="center"/>
            </w:pPr>
            <w:r w:rsidRPr="004D7266">
              <w:t>17 (18)</w:t>
            </w:r>
          </w:p>
        </w:tc>
        <w:tc>
          <w:tcPr>
            <w:tcW w:w="1720" w:type="dxa"/>
          </w:tcPr>
          <w:p w:rsidR="00214B19" w:rsidRPr="004D7266" w:rsidRDefault="00214B19" w:rsidP="00E30F94">
            <w:pPr>
              <w:widowControl w:val="0"/>
              <w:autoSpaceDE w:val="0"/>
              <w:autoSpaceDN w:val="0"/>
              <w:jc w:val="center"/>
            </w:pPr>
            <w:r w:rsidRPr="004D7266">
              <w:t>18 (20)</w:t>
            </w:r>
          </w:p>
        </w:tc>
      </w:tr>
      <w:tr w:rsidR="00214B19" w:rsidRPr="004D7266" w:rsidTr="00E30F94">
        <w:tc>
          <w:tcPr>
            <w:tcW w:w="2041" w:type="dxa"/>
            <w:vMerge w:val="restart"/>
          </w:tcPr>
          <w:p w:rsidR="00214B19" w:rsidRPr="004D7266" w:rsidRDefault="00214B19" w:rsidP="00E30F94">
            <w:pPr>
              <w:widowControl w:val="0"/>
              <w:autoSpaceDE w:val="0"/>
              <w:autoSpaceDN w:val="0"/>
            </w:pPr>
            <w:r w:rsidRPr="004D7266">
              <w:t>Трехосная группа (сумма масс осей, входящих в группу из 3 сближенных осей &lt;***&gt;)</w:t>
            </w:r>
          </w:p>
        </w:tc>
        <w:tc>
          <w:tcPr>
            <w:tcW w:w="1871" w:type="dxa"/>
          </w:tcPr>
          <w:p w:rsidR="00214B19" w:rsidRPr="004D7266" w:rsidRDefault="00214B19" w:rsidP="00E30F94">
            <w:pPr>
              <w:widowControl w:val="0"/>
              <w:autoSpaceDE w:val="0"/>
              <w:autoSpaceDN w:val="0"/>
            </w:pPr>
            <w:r w:rsidRPr="004D7266">
              <w:t>до 1 (включительно)</w:t>
            </w:r>
          </w:p>
        </w:tc>
        <w:tc>
          <w:tcPr>
            <w:tcW w:w="1720" w:type="dxa"/>
          </w:tcPr>
          <w:p w:rsidR="00214B19" w:rsidRPr="004D7266" w:rsidRDefault="00214B19" w:rsidP="00E30F94">
            <w:pPr>
              <w:widowControl w:val="0"/>
              <w:autoSpaceDE w:val="0"/>
              <w:autoSpaceDN w:val="0"/>
              <w:jc w:val="center"/>
            </w:pPr>
            <w:r w:rsidRPr="004D7266">
              <w:t>11 (12)</w:t>
            </w:r>
          </w:p>
        </w:tc>
        <w:tc>
          <w:tcPr>
            <w:tcW w:w="1720" w:type="dxa"/>
          </w:tcPr>
          <w:p w:rsidR="00214B19" w:rsidRPr="004D7266" w:rsidRDefault="00214B19" w:rsidP="00E30F94">
            <w:pPr>
              <w:widowControl w:val="0"/>
              <w:autoSpaceDE w:val="0"/>
              <w:autoSpaceDN w:val="0"/>
              <w:jc w:val="center"/>
            </w:pPr>
            <w:r w:rsidRPr="004D7266">
              <w:t>15 (16,5)</w:t>
            </w:r>
          </w:p>
        </w:tc>
        <w:tc>
          <w:tcPr>
            <w:tcW w:w="1720" w:type="dxa"/>
          </w:tcPr>
          <w:p w:rsidR="00214B19" w:rsidRPr="004D7266" w:rsidRDefault="00214B19" w:rsidP="00E30F94">
            <w:pPr>
              <w:widowControl w:val="0"/>
              <w:autoSpaceDE w:val="0"/>
              <w:autoSpaceDN w:val="0"/>
              <w:jc w:val="center"/>
            </w:pPr>
            <w:r w:rsidRPr="004D7266">
              <w:t>17 (18)</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 до 1,3 (включительно)</w:t>
            </w:r>
          </w:p>
        </w:tc>
        <w:tc>
          <w:tcPr>
            <w:tcW w:w="1720" w:type="dxa"/>
          </w:tcPr>
          <w:p w:rsidR="00214B19" w:rsidRPr="004D7266" w:rsidRDefault="00214B19" w:rsidP="00E30F94">
            <w:pPr>
              <w:widowControl w:val="0"/>
              <w:autoSpaceDE w:val="0"/>
              <w:autoSpaceDN w:val="0"/>
              <w:jc w:val="center"/>
            </w:pPr>
            <w:r w:rsidRPr="004D7266">
              <w:t>12 (13)</w:t>
            </w:r>
          </w:p>
        </w:tc>
        <w:tc>
          <w:tcPr>
            <w:tcW w:w="1720" w:type="dxa"/>
          </w:tcPr>
          <w:p w:rsidR="00214B19" w:rsidRPr="004D7266" w:rsidRDefault="00214B19" w:rsidP="00E30F94">
            <w:pPr>
              <w:widowControl w:val="0"/>
              <w:autoSpaceDE w:val="0"/>
              <w:autoSpaceDN w:val="0"/>
              <w:jc w:val="center"/>
            </w:pPr>
            <w:r w:rsidRPr="004D7266">
              <w:t>18 (19,5)</w:t>
            </w:r>
          </w:p>
        </w:tc>
        <w:tc>
          <w:tcPr>
            <w:tcW w:w="1720" w:type="dxa"/>
          </w:tcPr>
          <w:p w:rsidR="00214B19" w:rsidRPr="004D7266" w:rsidRDefault="00214B19" w:rsidP="00E30F94">
            <w:pPr>
              <w:widowControl w:val="0"/>
              <w:autoSpaceDE w:val="0"/>
              <w:autoSpaceDN w:val="0"/>
              <w:jc w:val="center"/>
            </w:pPr>
            <w:r w:rsidRPr="004D7266">
              <w:t>20 (21)</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1,3 до 1,8 (включительно)</w:t>
            </w:r>
          </w:p>
        </w:tc>
        <w:tc>
          <w:tcPr>
            <w:tcW w:w="1720" w:type="dxa"/>
          </w:tcPr>
          <w:p w:rsidR="00214B19" w:rsidRPr="004D7266" w:rsidRDefault="00214B19" w:rsidP="00E30F94">
            <w:pPr>
              <w:widowControl w:val="0"/>
              <w:autoSpaceDE w:val="0"/>
              <w:autoSpaceDN w:val="0"/>
              <w:jc w:val="center"/>
            </w:pPr>
            <w:r w:rsidRPr="004D7266">
              <w:t>13,5 (15)</w:t>
            </w:r>
          </w:p>
        </w:tc>
        <w:tc>
          <w:tcPr>
            <w:tcW w:w="1720" w:type="dxa"/>
          </w:tcPr>
          <w:p w:rsidR="00214B19" w:rsidRPr="004D7266" w:rsidRDefault="00214B19" w:rsidP="00E30F94">
            <w:pPr>
              <w:widowControl w:val="0"/>
              <w:autoSpaceDE w:val="0"/>
              <w:autoSpaceDN w:val="0"/>
              <w:jc w:val="center"/>
            </w:pPr>
            <w:r w:rsidRPr="004D7266">
              <w:t>21 (22,5 &lt;**&gt;)</w:t>
            </w:r>
          </w:p>
        </w:tc>
        <w:tc>
          <w:tcPr>
            <w:tcW w:w="1720" w:type="dxa"/>
          </w:tcPr>
          <w:p w:rsidR="00214B19" w:rsidRPr="004D7266" w:rsidRDefault="00214B19" w:rsidP="00E30F94">
            <w:pPr>
              <w:widowControl w:val="0"/>
              <w:autoSpaceDE w:val="0"/>
              <w:autoSpaceDN w:val="0"/>
              <w:jc w:val="center"/>
            </w:pPr>
            <w:r w:rsidRPr="004D7266">
              <w:t>23,5 (24)</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1,8 до 2,5 (включительно)</w:t>
            </w:r>
          </w:p>
        </w:tc>
        <w:tc>
          <w:tcPr>
            <w:tcW w:w="1720" w:type="dxa"/>
          </w:tcPr>
          <w:p w:rsidR="00214B19" w:rsidRPr="004D7266" w:rsidRDefault="00214B19" w:rsidP="00E30F94">
            <w:pPr>
              <w:widowControl w:val="0"/>
              <w:autoSpaceDE w:val="0"/>
              <w:autoSpaceDN w:val="0"/>
              <w:jc w:val="center"/>
            </w:pPr>
            <w:r w:rsidRPr="004D7266">
              <w:t>15 (16)</w:t>
            </w:r>
          </w:p>
        </w:tc>
        <w:tc>
          <w:tcPr>
            <w:tcW w:w="1720" w:type="dxa"/>
          </w:tcPr>
          <w:p w:rsidR="00214B19" w:rsidRPr="004D7266" w:rsidRDefault="00214B19" w:rsidP="00E30F94">
            <w:pPr>
              <w:widowControl w:val="0"/>
              <w:autoSpaceDE w:val="0"/>
              <w:autoSpaceDN w:val="0"/>
              <w:jc w:val="center"/>
            </w:pPr>
            <w:r w:rsidRPr="004D7266">
              <w:t>22 (23)</w:t>
            </w:r>
          </w:p>
        </w:tc>
        <w:tc>
          <w:tcPr>
            <w:tcW w:w="1720" w:type="dxa"/>
          </w:tcPr>
          <w:p w:rsidR="00214B19" w:rsidRPr="004D7266" w:rsidRDefault="00214B19" w:rsidP="00E30F94">
            <w:pPr>
              <w:widowControl w:val="0"/>
              <w:autoSpaceDE w:val="0"/>
              <w:autoSpaceDN w:val="0"/>
              <w:jc w:val="center"/>
            </w:pPr>
            <w:r w:rsidRPr="004D7266">
              <w:t>25 (26)</w:t>
            </w:r>
          </w:p>
        </w:tc>
      </w:tr>
      <w:tr w:rsidR="00214B19" w:rsidRPr="004D7266" w:rsidTr="00E30F94">
        <w:tc>
          <w:tcPr>
            <w:tcW w:w="2041" w:type="dxa"/>
            <w:vMerge w:val="restart"/>
          </w:tcPr>
          <w:p w:rsidR="00214B19" w:rsidRPr="004D7266" w:rsidRDefault="00214B19" w:rsidP="00E30F94">
            <w:pPr>
              <w:widowControl w:val="0"/>
              <w:autoSpaceDE w:val="0"/>
              <w:autoSpaceDN w:val="0"/>
            </w:pPr>
            <w:r w:rsidRPr="004D7266">
              <w:t>Сближенные оси транспортных средств, имеющие на каждой оси не более 4 колес (нагрузка, приходящаяся на ось в группе из 4 осей и более &lt;***&gt;)</w:t>
            </w:r>
          </w:p>
        </w:tc>
        <w:tc>
          <w:tcPr>
            <w:tcW w:w="1871" w:type="dxa"/>
          </w:tcPr>
          <w:p w:rsidR="00214B19" w:rsidRPr="004D7266" w:rsidRDefault="00214B19" w:rsidP="00E30F94">
            <w:pPr>
              <w:widowControl w:val="0"/>
              <w:autoSpaceDE w:val="0"/>
              <w:autoSpaceDN w:val="0"/>
            </w:pPr>
            <w:r w:rsidRPr="004D7266">
              <w:t>до 1 (включительно)</w:t>
            </w:r>
          </w:p>
        </w:tc>
        <w:tc>
          <w:tcPr>
            <w:tcW w:w="1720" w:type="dxa"/>
          </w:tcPr>
          <w:p w:rsidR="00214B19" w:rsidRPr="004D7266" w:rsidRDefault="00214B19" w:rsidP="00E30F94">
            <w:pPr>
              <w:widowControl w:val="0"/>
              <w:autoSpaceDE w:val="0"/>
              <w:autoSpaceDN w:val="0"/>
              <w:jc w:val="center"/>
            </w:pPr>
            <w:r w:rsidRPr="004D7266">
              <w:t>3,5 (4)</w:t>
            </w:r>
          </w:p>
        </w:tc>
        <w:tc>
          <w:tcPr>
            <w:tcW w:w="1720" w:type="dxa"/>
          </w:tcPr>
          <w:p w:rsidR="00214B19" w:rsidRPr="004D7266" w:rsidRDefault="00214B19" w:rsidP="00E30F94">
            <w:pPr>
              <w:widowControl w:val="0"/>
              <w:autoSpaceDE w:val="0"/>
              <w:autoSpaceDN w:val="0"/>
              <w:jc w:val="center"/>
            </w:pPr>
            <w:r w:rsidRPr="004D7266">
              <w:t>5 (5,5)</w:t>
            </w:r>
          </w:p>
        </w:tc>
        <w:tc>
          <w:tcPr>
            <w:tcW w:w="1720" w:type="dxa"/>
          </w:tcPr>
          <w:p w:rsidR="00214B19" w:rsidRPr="004D7266" w:rsidRDefault="00214B19" w:rsidP="00E30F94">
            <w:pPr>
              <w:widowControl w:val="0"/>
              <w:autoSpaceDE w:val="0"/>
              <w:autoSpaceDN w:val="0"/>
              <w:jc w:val="center"/>
            </w:pPr>
            <w:r w:rsidRPr="004D7266">
              <w:t>5,5 (6)</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 до 1,3 (включительно)</w:t>
            </w:r>
          </w:p>
        </w:tc>
        <w:tc>
          <w:tcPr>
            <w:tcW w:w="1720" w:type="dxa"/>
          </w:tcPr>
          <w:p w:rsidR="00214B19" w:rsidRPr="004D7266" w:rsidRDefault="00214B19" w:rsidP="00E30F94">
            <w:pPr>
              <w:widowControl w:val="0"/>
              <w:autoSpaceDE w:val="0"/>
              <w:autoSpaceDN w:val="0"/>
              <w:jc w:val="center"/>
            </w:pPr>
            <w:r w:rsidRPr="004D7266">
              <w:t>4 (4,5)</w:t>
            </w:r>
          </w:p>
        </w:tc>
        <w:tc>
          <w:tcPr>
            <w:tcW w:w="1720" w:type="dxa"/>
          </w:tcPr>
          <w:p w:rsidR="00214B19" w:rsidRPr="004D7266" w:rsidRDefault="00214B19" w:rsidP="00E30F94">
            <w:pPr>
              <w:widowControl w:val="0"/>
              <w:autoSpaceDE w:val="0"/>
              <w:autoSpaceDN w:val="0"/>
              <w:jc w:val="center"/>
            </w:pPr>
            <w:r w:rsidRPr="004D7266">
              <w:t>6 (6,5)</w:t>
            </w:r>
          </w:p>
        </w:tc>
        <w:tc>
          <w:tcPr>
            <w:tcW w:w="1720" w:type="dxa"/>
          </w:tcPr>
          <w:p w:rsidR="00214B19" w:rsidRPr="004D7266" w:rsidRDefault="00214B19" w:rsidP="00E30F94">
            <w:pPr>
              <w:widowControl w:val="0"/>
              <w:autoSpaceDE w:val="0"/>
              <w:autoSpaceDN w:val="0"/>
              <w:jc w:val="center"/>
            </w:pPr>
            <w:r w:rsidRPr="004D7266">
              <w:t>6,5 (7)</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1,3 до 1,8 (включительно)</w:t>
            </w:r>
          </w:p>
        </w:tc>
        <w:tc>
          <w:tcPr>
            <w:tcW w:w="1720" w:type="dxa"/>
          </w:tcPr>
          <w:p w:rsidR="00214B19" w:rsidRPr="004D7266" w:rsidRDefault="00214B19" w:rsidP="00E30F94">
            <w:pPr>
              <w:widowControl w:val="0"/>
              <w:autoSpaceDE w:val="0"/>
              <w:autoSpaceDN w:val="0"/>
              <w:jc w:val="center"/>
            </w:pPr>
            <w:r w:rsidRPr="004D7266">
              <w:t>4,5 (5)</w:t>
            </w:r>
          </w:p>
        </w:tc>
        <w:tc>
          <w:tcPr>
            <w:tcW w:w="1720" w:type="dxa"/>
          </w:tcPr>
          <w:p w:rsidR="00214B19" w:rsidRPr="004D7266" w:rsidRDefault="00214B19" w:rsidP="00E30F94">
            <w:pPr>
              <w:widowControl w:val="0"/>
              <w:autoSpaceDE w:val="0"/>
              <w:autoSpaceDN w:val="0"/>
              <w:jc w:val="center"/>
            </w:pPr>
            <w:r w:rsidRPr="004D7266">
              <w:t>6,5 (7)</w:t>
            </w:r>
          </w:p>
        </w:tc>
        <w:tc>
          <w:tcPr>
            <w:tcW w:w="1720" w:type="dxa"/>
          </w:tcPr>
          <w:p w:rsidR="00214B19" w:rsidRPr="004D7266" w:rsidRDefault="00214B19" w:rsidP="00E30F94">
            <w:pPr>
              <w:widowControl w:val="0"/>
              <w:autoSpaceDE w:val="0"/>
              <w:autoSpaceDN w:val="0"/>
              <w:jc w:val="center"/>
            </w:pPr>
            <w:r w:rsidRPr="004D7266">
              <w:t>7,5 (8)</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1,8 до 2,5 (включительно)</w:t>
            </w:r>
          </w:p>
        </w:tc>
        <w:tc>
          <w:tcPr>
            <w:tcW w:w="1720" w:type="dxa"/>
          </w:tcPr>
          <w:p w:rsidR="00214B19" w:rsidRPr="004D7266" w:rsidRDefault="00214B19" w:rsidP="00E30F94">
            <w:pPr>
              <w:widowControl w:val="0"/>
              <w:autoSpaceDE w:val="0"/>
              <w:autoSpaceDN w:val="0"/>
              <w:jc w:val="center"/>
            </w:pPr>
            <w:r w:rsidRPr="004D7266">
              <w:t>5 (5,5)</w:t>
            </w:r>
          </w:p>
        </w:tc>
        <w:tc>
          <w:tcPr>
            <w:tcW w:w="1720" w:type="dxa"/>
          </w:tcPr>
          <w:p w:rsidR="00214B19" w:rsidRPr="004D7266" w:rsidRDefault="00214B19" w:rsidP="00E30F94">
            <w:pPr>
              <w:widowControl w:val="0"/>
              <w:autoSpaceDE w:val="0"/>
              <w:autoSpaceDN w:val="0"/>
              <w:jc w:val="center"/>
            </w:pPr>
            <w:r w:rsidRPr="004D7266">
              <w:t>7 (7,5)</w:t>
            </w:r>
          </w:p>
        </w:tc>
        <w:tc>
          <w:tcPr>
            <w:tcW w:w="1720" w:type="dxa"/>
          </w:tcPr>
          <w:p w:rsidR="00214B19" w:rsidRPr="004D7266" w:rsidRDefault="00214B19" w:rsidP="00E30F94">
            <w:pPr>
              <w:widowControl w:val="0"/>
              <w:autoSpaceDE w:val="0"/>
              <w:autoSpaceDN w:val="0"/>
              <w:jc w:val="center"/>
            </w:pPr>
            <w:r w:rsidRPr="004D7266">
              <w:t>8,5 (9)</w:t>
            </w:r>
          </w:p>
        </w:tc>
      </w:tr>
      <w:tr w:rsidR="00214B19" w:rsidRPr="004D7266" w:rsidTr="00E30F94">
        <w:tc>
          <w:tcPr>
            <w:tcW w:w="2041" w:type="dxa"/>
            <w:vMerge w:val="restart"/>
          </w:tcPr>
          <w:p w:rsidR="00214B19" w:rsidRPr="004D7266" w:rsidRDefault="00214B19" w:rsidP="00E30F94">
            <w:pPr>
              <w:widowControl w:val="0"/>
              <w:autoSpaceDE w:val="0"/>
              <w:autoSpaceDN w:val="0"/>
            </w:pPr>
            <w:r w:rsidRPr="004D7266">
              <w:t>Сближенные оси транспортных средств, имеющие на каждой оси по 8 и более колес (нагрузка, приходящаяся на ось в группе осей)</w:t>
            </w:r>
          </w:p>
        </w:tc>
        <w:tc>
          <w:tcPr>
            <w:tcW w:w="1871" w:type="dxa"/>
          </w:tcPr>
          <w:p w:rsidR="00214B19" w:rsidRPr="004D7266" w:rsidRDefault="00214B19" w:rsidP="00E30F94">
            <w:pPr>
              <w:widowControl w:val="0"/>
              <w:autoSpaceDE w:val="0"/>
              <w:autoSpaceDN w:val="0"/>
            </w:pPr>
            <w:r w:rsidRPr="004D7266">
              <w:t>до 1 (включительно)</w:t>
            </w:r>
          </w:p>
        </w:tc>
        <w:tc>
          <w:tcPr>
            <w:tcW w:w="1720" w:type="dxa"/>
          </w:tcPr>
          <w:p w:rsidR="00214B19" w:rsidRPr="004D7266" w:rsidRDefault="00214B19" w:rsidP="00E30F94">
            <w:pPr>
              <w:widowControl w:val="0"/>
              <w:autoSpaceDE w:val="0"/>
              <w:autoSpaceDN w:val="0"/>
              <w:jc w:val="center"/>
            </w:pPr>
            <w:r w:rsidRPr="004D7266">
              <w:t>6</w:t>
            </w:r>
          </w:p>
        </w:tc>
        <w:tc>
          <w:tcPr>
            <w:tcW w:w="1720" w:type="dxa"/>
          </w:tcPr>
          <w:p w:rsidR="00214B19" w:rsidRPr="004D7266" w:rsidRDefault="00214B19" w:rsidP="00E30F94">
            <w:pPr>
              <w:widowControl w:val="0"/>
              <w:autoSpaceDE w:val="0"/>
              <w:autoSpaceDN w:val="0"/>
              <w:jc w:val="center"/>
            </w:pPr>
            <w:r w:rsidRPr="004D7266">
              <w:t>9,5</w:t>
            </w:r>
          </w:p>
        </w:tc>
        <w:tc>
          <w:tcPr>
            <w:tcW w:w="1720" w:type="dxa"/>
          </w:tcPr>
          <w:p w:rsidR="00214B19" w:rsidRPr="004D7266" w:rsidRDefault="00214B19" w:rsidP="00E30F94">
            <w:pPr>
              <w:widowControl w:val="0"/>
              <w:autoSpaceDE w:val="0"/>
              <w:autoSpaceDN w:val="0"/>
              <w:jc w:val="center"/>
            </w:pPr>
            <w:r w:rsidRPr="004D7266">
              <w:t>11</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 до 1,3 (включительно)</w:t>
            </w:r>
          </w:p>
        </w:tc>
        <w:tc>
          <w:tcPr>
            <w:tcW w:w="1720" w:type="dxa"/>
          </w:tcPr>
          <w:p w:rsidR="00214B19" w:rsidRPr="004D7266" w:rsidRDefault="00214B19" w:rsidP="00E30F94">
            <w:pPr>
              <w:widowControl w:val="0"/>
              <w:autoSpaceDE w:val="0"/>
              <w:autoSpaceDN w:val="0"/>
              <w:jc w:val="center"/>
            </w:pPr>
            <w:r w:rsidRPr="004D7266">
              <w:t>6,5</w:t>
            </w:r>
          </w:p>
        </w:tc>
        <w:tc>
          <w:tcPr>
            <w:tcW w:w="1720" w:type="dxa"/>
          </w:tcPr>
          <w:p w:rsidR="00214B19" w:rsidRPr="004D7266" w:rsidRDefault="00214B19" w:rsidP="00E30F94">
            <w:pPr>
              <w:widowControl w:val="0"/>
              <w:autoSpaceDE w:val="0"/>
              <w:autoSpaceDN w:val="0"/>
              <w:jc w:val="center"/>
            </w:pPr>
            <w:r w:rsidRPr="004D7266">
              <w:t>10,5</w:t>
            </w:r>
          </w:p>
        </w:tc>
        <w:tc>
          <w:tcPr>
            <w:tcW w:w="1720" w:type="dxa"/>
          </w:tcPr>
          <w:p w:rsidR="00214B19" w:rsidRPr="004D7266" w:rsidRDefault="00214B19" w:rsidP="00E30F94">
            <w:pPr>
              <w:widowControl w:val="0"/>
              <w:autoSpaceDE w:val="0"/>
              <w:autoSpaceDN w:val="0"/>
              <w:jc w:val="center"/>
            </w:pPr>
            <w:r w:rsidRPr="004D7266">
              <w:t>12</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1,3 до 1,8 (включительно)</w:t>
            </w:r>
          </w:p>
        </w:tc>
        <w:tc>
          <w:tcPr>
            <w:tcW w:w="1720" w:type="dxa"/>
          </w:tcPr>
          <w:p w:rsidR="00214B19" w:rsidRPr="004D7266" w:rsidRDefault="00214B19" w:rsidP="00E30F94">
            <w:pPr>
              <w:widowControl w:val="0"/>
              <w:autoSpaceDE w:val="0"/>
              <w:autoSpaceDN w:val="0"/>
              <w:jc w:val="center"/>
            </w:pPr>
            <w:r w:rsidRPr="004D7266">
              <w:t>7,5</w:t>
            </w:r>
          </w:p>
        </w:tc>
        <w:tc>
          <w:tcPr>
            <w:tcW w:w="1720" w:type="dxa"/>
          </w:tcPr>
          <w:p w:rsidR="00214B19" w:rsidRPr="004D7266" w:rsidRDefault="00214B19" w:rsidP="00E30F94">
            <w:pPr>
              <w:widowControl w:val="0"/>
              <w:autoSpaceDE w:val="0"/>
              <w:autoSpaceDN w:val="0"/>
              <w:jc w:val="center"/>
            </w:pPr>
            <w:r w:rsidRPr="004D7266">
              <w:t>12</w:t>
            </w:r>
          </w:p>
        </w:tc>
        <w:tc>
          <w:tcPr>
            <w:tcW w:w="1720" w:type="dxa"/>
          </w:tcPr>
          <w:p w:rsidR="00214B19" w:rsidRPr="004D7266" w:rsidRDefault="00214B19" w:rsidP="00E30F94">
            <w:pPr>
              <w:widowControl w:val="0"/>
              <w:autoSpaceDE w:val="0"/>
              <w:autoSpaceDN w:val="0"/>
              <w:jc w:val="center"/>
            </w:pPr>
            <w:r w:rsidRPr="004D7266">
              <w:t>14</w:t>
            </w:r>
          </w:p>
        </w:tc>
      </w:tr>
      <w:tr w:rsidR="00214B19" w:rsidRPr="004D7266" w:rsidTr="00E30F94">
        <w:tc>
          <w:tcPr>
            <w:tcW w:w="2041" w:type="dxa"/>
            <w:vMerge/>
          </w:tcPr>
          <w:p w:rsidR="00214B19" w:rsidRPr="004D7266" w:rsidRDefault="00214B19" w:rsidP="00E30F94">
            <w:pPr>
              <w:spacing w:after="200" w:line="276" w:lineRule="auto"/>
              <w:rPr>
                <w:lang w:eastAsia="en-US"/>
              </w:rPr>
            </w:pPr>
          </w:p>
        </w:tc>
        <w:tc>
          <w:tcPr>
            <w:tcW w:w="1871" w:type="dxa"/>
          </w:tcPr>
          <w:p w:rsidR="00214B19" w:rsidRPr="004D7266" w:rsidRDefault="00214B19" w:rsidP="00E30F94">
            <w:pPr>
              <w:widowControl w:val="0"/>
              <w:autoSpaceDE w:val="0"/>
              <w:autoSpaceDN w:val="0"/>
            </w:pPr>
            <w:r w:rsidRPr="004D7266">
              <w:t>свыше 1,8 до 2,5 (включительно)</w:t>
            </w:r>
          </w:p>
        </w:tc>
        <w:tc>
          <w:tcPr>
            <w:tcW w:w="1720" w:type="dxa"/>
          </w:tcPr>
          <w:p w:rsidR="00214B19" w:rsidRPr="004D7266" w:rsidRDefault="00214B19" w:rsidP="00E30F94">
            <w:pPr>
              <w:widowControl w:val="0"/>
              <w:autoSpaceDE w:val="0"/>
              <w:autoSpaceDN w:val="0"/>
              <w:jc w:val="center"/>
            </w:pPr>
            <w:r w:rsidRPr="004D7266">
              <w:t>8,5</w:t>
            </w:r>
          </w:p>
        </w:tc>
        <w:tc>
          <w:tcPr>
            <w:tcW w:w="1720" w:type="dxa"/>
          </w:tcPr>
          <w:p w:rsidR="00214B19" w:rsidRPr="004D7266" w:rsidRDefault="00214B19" w:rsidP="00E30F94">
            <w:pPr>
              <w:widowControl w:val="0"/>
              <w:autoSpaceDE w:val="0"/>
              <w:autoSpaceDN w:val="0"/>
              <w:jc w:val="center"/>
            </w:pPr>
            <w:r w:rsidRPr="004D7266">
              <w:t>13,5</w:t>
            </w:r>
          </w:p>
        </w:tc>
        <w:tc>
          <w:tcPr>
            <w:tcW w:w="1720" w:type="dxa"/>
          </w:tcPr>
          <w:p w:rsidR="00214B19" w:rsidRPr="004D7266" w:rsidRDefault="00214B19" w:rsidP="00E30F94">
            <w:pPr>
              <w:widowControl w:val="0"/>
              <w:autoSpaceDE w:val="0"/>
              <w:autoSpaceDN w:val="0"/>
              <w:jc w:val="center"/>
            </w:pPr>
            <w:r w:rsidRPr="004D7266">
              <w:t>16</w:t>
            </w:r>
          </w:p>
        </w:tc>
      </w:tr>
    </w:tbl>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ind w:firstLine="540"/>
        <w:jc w:val="both"/>
      </w:pPr>
      <w:r w:rsidRPr="004D7266">
        <w:t>--------------------------------</w:t>
      </w:r>
    </w:p>
    <w:p w:rsidR="00214B19" w:rsidRPr="004D7266" w:rsidRDefault="00214B19" w:rsidP="00214B19">
      <w:pPr>
        <w:widowControl w:val="0"/>
        <w:autoSpaceDE w:val="0"/>
        <w:autoSpaceDN w:val="0"/>
        <w:spacing w:before="220"/>
        <w:ind w:firstLine="540"/>
        <w:jc w:val="both"/>
      </w:pPr>
      <w:r w:rsidRPr="004D7266">
        <w:t>&lt;*&gt; В случае установления владельцем автомобильной дороги соответствующих дорожных знаков и размещения на его официальном сайте информации о допустимой для автомобильной дороги осевой нагрузке транспортного средства.</w:t>
      </w:r>
    </w:p>
    <w:p w:rsidR="00214B19" w:rsidRPr="004D7266" w:rsidRDefault="00214B19" w:rsidP="00214B19">
      <w:pPr>
        <w:widowControl w:val="0"/>
        <w:autoSpaceDE w:val="0"/>
        <w:autoSpaceDN w:val="0"/>
        <w:spacing w:before="220"/>
        <w:ind w:firstLine="540"/>
        <w:jc w:val="both"/>
      </w:pPr>
      <w:r w:rsidRPr="004D7266">
        <w:t>&lt;**&gt; Для транспортных средств, имеющих оси и группы осей с односкатными колесами, оборудованными пневматической или эквивалентной ей подвеской.</w:t>
      </w:r>
    </w:p>
    <w:p w:rsidR="00214B19" w:rsidRPr="004D7266" w:rsidRDefault="00214B19" w:rsidP="00214B19">
      <w:pPr>
        <w:widowControl w:val="0"/>
        <w:autoSpaceDE w:val="0"/>
        <w:autoSpaceDN w:val="0"/>
        <w:spacing w:before="220"/>
        <w:ind w:firstLine="540"/>
        <w:jc w:val="both"/>
      </w:pPr>
      <w:r w:rsidRPr="004D7266">
        <w:t>&lt;***&gt; Группа сближенных осей - это сгруппированные оси, конструктивно объединенные и(или) не объединенные в тележку, с расстоянием до ближайшей оси до 2,5 метра (включительно).</w:t>
      </w:r>
    </w:p>
    <w:p w:rsidR="00214B19" w:rsidRPr="004D7266" w:rsidRDefault="00214B19" w:rsidP="00214B19">
      <w:pPr>
        <w:widowControl w:val="0"/>
        <w:autoSpaceDE w:val="0"/>
        <w:autoSpaceDN w:val="0"/>
        <w:spacing w:before="220"/>
        <w:ind w:firstLine="540"/>
        <w:jc w:val="both"/>
      </w:pPr>
      <w:r w:rsidRPr="004D7266">
        <w:lastRenderedPageBreak/>
        <w:t>&lt;****&gt; Масса, приходящаяся на ось, или сумма масс осей, входящих в группу осей.</w:t>
      </w:r>
    </w:p>
    <w:p w:rsidR="00214B19" w:rsidRPr="004D7266" w:rsidRDefault="00214B19" w:rsidP="00214B19">
      <w:pPr>
        <w:widowControl w:val="0"/>
        <w:autoSpaceDE w:val="0"/>
        <w:autoSpaceDN w:val="0"/>
      </w:pPr>
    </w:p>
    <w:p w:rsidR="00214B19" w:rsidRPr="004D7266" w:rsidRDefault="00214B19" w:rsidP="00214B19">
      <w:pPr>
        <w:widowControl w:val="0"/>
        <w:autoSpaceDE w:val="0"/>
        <w:autoSpaceDN w:val="0"/>
        <w:ind w:firstLine="540"/>
        <w:jc w:val="both"/>
      </w:pPr>
      <w:r w:rsidRPr="004D7266">
        <w:t>Примечание. 1. В скобках приведены значения для осей с двухскатными колесами, без скобок - для осей с односкатными колесами.</w:t>
      </w:r>
    </w:p>
    <w:p w:rsidR="00214B19" w:rsidRPr="004D7266" w:rsidRDefault="00214B19" w:rsidP="00214B19">
      <w:pPr>
        <w:widowControl w:val="0"/>
        <w:autoSpaceDE w:val="0"/>
        <w:autoSpaceDN w:val="0"/>
        <w:spacing w:before="220"/>
        <w:ind w:firstLine="540"/>
        <w:jc w:val="both"/>
      </w:pPr>
      <w:r w:rsidRPr="004D7266">
        <w:t>2. Двухосные и трехосные группы, имеющие в своем составе оси с односкатными и двухскатными колесами, следует рассматривать как группы осей, имеющие в своем составе оси с односкатными колесами.</w:t>
      </w:r>
    </w:p>
    <w:p w:rsidR="00214B19" w:rsidRPr="004D7266" w:rsidRDefault="00214B19" w:rsidP="00214B19">
      <w:pPr>
        <w:widowControl w:val="0"/>
        <w:autoSpaceDE w:val="0"/>
        <w:autoSpaceDN w:val="0"/>
        <w:spacing w:before="220"/>
        <w:ind w:firstLine="540"/>
        <w:jc w:val="both"/>
      </w:pPr>
      <w:r w:rsidRPr="004D7266">
        <w:t>3. Допускается неравномерное распределение нагрузки по осям для двухосных и трехосных групп, если фактическая нагрузка на группу осей не превышает допустимую нагрузку на группу осей с односкатными или двухскатными колесами и фактическая нагрузка на наиболее нагруженную ось в двухосных и трехосных группах не превышает допустимую осевую нагрузку одиночной оси с односкатными или двускатными колесами соответственно.</w:t>
      </w:r>
    </w:p>
    <w:p w:rsidR="00214B19" w:rsidRPr="004D7266" w:rsidRDefault="00214B19" w:rsidP="00214B19">
      <w:pPr>
        <w:widowControl w:val="0"/>
        <w:autoSpaceDE w:val="0"/>
        <w:autoSpaceDN w:val="0"/>
        <w:spacing w:before="220"/>
        <w:ind w:firstLine="540"/>
        <w:jc w:val="both"/>
      </w:pPr>
      <w:r w:rsidRPr="004D7266">
        <w:t>4. При наличии в группах осей различных значений межосевых расстояний каждому расстоянию между осями присваивается значение, полученное методом арифметического усреднения (суммы всех межосевых расстояний в группе делятся на количество межосевых расстояний в группе). Межосевое расстояние, полученное методом арифметического усреднения, присваивается двухосевым и трехосным группам для определения допустимой нагрузки.</w:t>
      </w:r>
    </w:p>
    <w:p w:rsidR="00214B19" w:rsidRPr="004D7266" w:rsidRDefault="00214B19" w:rsidP="00214B19">
      <w:pPr>
        <w:widowControl w:val="0"/>
        <w:autoSpaceDE w:val="0"/>
        <w:autoSpaceDN w:val="0"/>
        <w:ind w:firstLine="709"/>
      </w:pPr>
    </w:p>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p w:rsidR="00214B19" w:rsidRPr="004D7266" w:rsidRDefault="00214B19"/>
    <w:sectPr w:rsidR="00214B19" w:rsidRPr="004D72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BB4" w:rsidRDefault="00C24BB4">
      <w:r>
        <w:separator/>
      </w:r>
    </w:p>
  </w:endnote>
  <w:endnote w:type="continuationSeparator" w:id="0">
    <w:p w:rsidR="00C24BB4" w:rsidRDefault="00C24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F94" w:rsidRDefault="00E30F94" w:rsidP="00E30F9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30F94" w:rsidRDefault="00E30F94" w:rsidP="00E30F9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F94" w:rsidRDefault="00E30F94" w:rsidP="00E30F94">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76976">
      <w:rPr>
        <w:rStyle w:val="ab"/>
        <w:noProof/>
      </w:rPr>
      <w:t>35</w:t>
    </w:r>
    <w:r>
      <w:rPr>
        <w:rStyle w:val="ab"/>
      </w:rPr>
      <w:fldChar w:fldCharType="end"/>
    </w:r>
  </w:p>
  <w:p w:rsidR="00E30F94" w:rsidRDefault="00E30F94" w:rsidP="00E30F9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BB4" w:rsidRDefault="00C24BB4">
      <w:r>
        <w:separator/>
      </w:r>
    </w:p>
  </w:footnote>
  <w:footnote w:type="continuationSeparator" w:id="0">
    <w:p w:rsidR="00C24BB4" w:rsidRDefault="00C24B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5ED"/>
    <w:rsid w:val="000565ED"/>
    <w:rsid w:val="00162230"/>
    <w:rsid w:val="001630D0"/>
    <w:rsid w:val="00210E1D"/>
    <w:rsid w:val="00214B19"/>
    <w:rsid w:val="0026669A"/>
    <w:rsid w:val="0032491C"/>
    <w:rsid w:val="003677D8"/>
    <w:rsid w:val="004506E0"/>
    <w:rsid w:val="00476976"/>
    <w:rsid w:val="004D7266"/>
    <w:rsid w:val="00503719"/>
    <w:rsid w:val="00510570"/>
    <w:rsid w:val="0069184B"/>
    <w:rsid w:val="006D36D9"/>
    <w:rsid w:val="007A6107"/>
    <w:rsid w:val="008D347B"/>
    <w:rsid w:val="00B3318C"/>
    <w:rsid w:val="00B462E6"/>
    <w:rsid w:val="00BC59E9"/>
    <w:rsid w:val="00C24BB4"/>
    <w:rsid w:val="00CE5B11"/>
    <w:rsid w:val="00D35235"/>
    <w:rsid w:val="00DE129F"/>
    <w:rsid w:val="00DE144F"/>
    <w:rsid w:val="00E30F94"/>
    <w:rsid w:val="00E47293"/>
    <w:rsid w:val="00FA29D4"/>
    <w:rsid w:val="00FB2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B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4B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4B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rsid w:val="00214B19"/>
    <w:rPr>
      <w:rFonts w:ascii="Times New Roman" w:hAnsi="Times New Roman" w:cs="Times New Roman"/>
      <w:color w:val="0000FF"/>
      <w:u w:val="single"/>
    </w:rPr>
  </w:style>
  <w:style w:type="character" w:customStyle="1" w:styleId="ConsPlusNormal0">
    <w:name w:val="ConsPlusNormal Знак"/>
    <w:link w:val="ConsPlusNormal"/>
    <w:rsid w:val="00214B19"/>
    <w:rPr>
      <w:rFonts w:ascii="Arial" w:eastAsia="Times New Roman" w:hAnsi="Arial" w:cs="Arial"/>
      <w:sz w:val="20"/>
      <w:szCs w:val="20"/>
      <w:lang w:eastAsia="ru-RU"/>
    </w:rPr>
  </w:style>
  <w:style w:type="character" w:styleId="a4">
    <w:name w:val="annotation reference"/>
    <w:rsid w:val="00214B19"/>
    <w:rPr>
      <w:sz w:val="16"/>
      <w:szCs w:val="16"/>
    </w:rPr>
  </w:style>
  <w:style w:type="paragraph" w:styleId="a5">
    <w:name w:val="annotation text"/>
    <w:basedOn w:val="a"/>
    <w:link w:val="a6"/>
    <w:rsid w:val="00214B19"/>
    <w:rPr>
      <w:sz w:val="20"/>
      <w:szCs w:val="20"/>
    </w:rPr>
  </w:style>
  <w:style w:type="character" w:customStyle="1" w:styleId="a6">
    <w:name w:val="Текст примечания Знак"/>
    <w:basedOn w:val="a0"/>
    <w:link w:val="a5"/>
    <w:rsid w:val="00214B19"/>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214B19"/>
    <w:rPr>
      <w:rFonts w:ascii="Tahoma" w:hAnsi="Tahoma" w:cs="Tahoma"/>
      <w:sz w:val="16"/>
      <w:szCs w:val="16"/>
    </w:rPr>
  </w:style>
  <w:style w:type="character" w:customStyle="1" w:styleId="a8">
    <w:name w:val="Текст выноски Знак"/>
    <w:basedOn w:val="a0"/>
    <w:link w:val="a7"/>
    <w:uiPriority w:val="99"/>
    <w:semiHidden/>
    <w:rsid w:val="00214B19"/>
    <w:rPr>
      <w:rFonts w:ascii="Tahoma" w:eastAsia="Times New Roman" w:hAnsi="Tahoma" w:cs="Tahoma"/>
      <w:sz w:val="16"/>
      <w:szCs w:val="16"/>
      <w:lang w:eastAsia="ru-RU"/>
    </w:rPr>
  </w:style>
  <w:style w:type="paragraph" w:styleId="a9">
    <w:name w:val="footer"/>
    <w:basedOn w:val="a"/>
    <w:link w:val="aa"/>
    <w:uiPriority w:val="99"/>
    <w:rsid w:val="00214B19"/>
    <w:pPr>
      <w:tabs>
        <w:tab w:val="center" w:pos="4677"/>
        <w:tab w:val="right" w:pos="9355"/>
      </w:tabs>
    </w:pPr>
    <w:rPr>
      <w:lang w:val="x-none" w:eastAsia="x-none"/>
    </w:rPr>
  </w:style>
  <w:style w:type="character" w:customStyle="1" w:styleId="aa">
    <w:name w:val="Нижний колонтитул Знак"/>
    <w:basedOn w:val="a0"/>
    <w:link w:val="a9"/>
    <w:uiPriority w:val="99"/>
    <w:rsid w:val="00214B19"/>
    <w:rPr>
      <w:rFonts w:ascii="Times New Roman" w:eastAsia="Times New Roman" w:hAnsi="Times New Roman" w:cs="Times New Roman"/>
      <w:sz w:val="24"/>
      <w:szCs w:val="24"/>
      <w:lang w:val="x-none" w:eastAsia="x-none"/>
    </w:rPr>
  </w:style>
  <w:style w:type="character" w:styleId="ab">
    <w:name w:val="page number"/>
    <w:basedOn w:val="a0"/>
    <w:rsid w:val="00214B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B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14B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4B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Hyperlink"/>
    <w:rsid w:val="00214B19"/>
    <w:rPr>
      <w:rFonts w:ascii="Times New Roman" w:hAnsi="Times New Roman" w:cs="Times New Roman"/>
      <w:color w:val="0000FF"/>
      <w:u w:val="single"/>
    </w:rPr>
  </w:style>
  <w:style w:type="character" w:customStyle="1" w:styleId="ConsPlusNormal0">
    <w:name w:val="ConsPlusNormal Знак"/>
    <w:link w:val="ConsPlusNormal"/>
    <w:rsid w:val="00214B19"/>
    <w:rPr>
      <w:rFonts w:ascii="Arial" w:eastAsia="Times New Roman" w:hAnsi="Arial" w:cs="Arial"/>
      <w:sz w:val="20"/>
      <w:szCs w:val="20"/>
      <w:lang w:eastAsia="ru-RU"/>
    </w:rPr>
  </w:style>
  <w:style w:type="character" w:styleId="a4">
    <w:name w:val="annotation reference"/>
    <w:rsid w:val="00214B19"/>
    <w:rPr>
      <w:sz w:val="16"/>
      <w:szCs w:val="16"/>
    </w:rPr>
  </w:style>
  <w:style w:type="paragraph" w:styleId="a5">
    <w:name w:val="annotation text"/>
    <w:basedOn w:val="a"/>
    <w:link w:val="a6"/>
    <w:rsid w:val="00214B19"/>
    <w:rPr>
      <w:sz w:val="20"/>
      <w:szCs w:val="20"/>
    </w:rPr>
  </w:style>
  <w:style w:type="character" w:customStyle="1" w:styleId="a6">
    <w:name w:val="Текст примечания Знак"/>
    <w:basedOn w:val="a0"/>
    <w:link w:val="a5"/>
    <w:rsid w:val="00214B19"/>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214B19"/>
    <w:rPr>
      <w:rFonts w:ascii="Tahoma" w:hAnsi="Tahoma" w:cs="Tahoma"/>
      <w:sz w:val="16"/>
      <w:szCs w:val="16"/>
    </w:rPr>
  </w:style>
  <w:style w:type="character" w:customStyle="1" w:styleId="a8">
    <w:name w:val="Текст выноски Знак"/>
    <w:basedOn w:val="a0"/>
    <w:link w:val="a7"/>
    <w:uiPriority w:val="99"/>
    <w:semiHidden/>
    <w:rsid w:val="00214B19"/>
    <w:rPr>
      <w:rFonts w:ascii="Tahoma" w:eastAsia="Times New Roman" w:hAnsi="Tahoma" w:cs="Tahoma"/>
      <w:sz w:val="16"/>
      <w:szCs w:val="16"/>
      <w:lang w:eastAsia="ru-RU"/>
    </w:rPr>
  </w:style>
  <w:style w:type="paragraph" w:styleId="a9">
    <w:name w:val="footer"/>
    <w:basedOn w:val="a"/>
    <w:link w:val="aa"/>
    <w:uiPriority w:val="99"/>
    <w:rsid w:val="00214B19"/>
    <w:pPr>
      <w:tabs>
        <w:tab w:val="center" w:pos="4677"/>
        <w:tab w:val="right" w:pos="9355"/>
      </w:tabs>
    </w:pPr>
    <w:rPr>
      <w:lang w:val="x-none" w:eastAsia="x-none"/>
    </w:rPr>
  </w:style>
  <w:style w:type="character" w:customStyle="1" w:styleId="aa">
    <w:name w:val="Нижний колонтитул Знак"/>
    <w:basedOn w:val="a0"/>
    <w:link w:val="a9"/>
    <w:uiPriority w:val="99"/>
    <w:rsid w:val="00214B19"/>
    <w:rPr>
      <w:rFonts w:ascii="Times New Roman" w:eastAsia="Times New Roman" w:hAnsi="Times New Roman" w:cs="Times New Roman"/>
      <w:sz w:val="24"/>
      <w:szCs w:val="24"/>
      <w:lang w:val="x-none" w:eastAsia="x-none"/>
    </w:rPr>
  </w:style>
  <w:style w:type="character" w:styleId="ab">
    <w:name w:val="page number"/>
    <w:basedOn w:val="a0"/>
    <w:rsid w:val="00214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3521879A2267F553B79E8C7D98DBBC5225DF1591C2C15DBBB1EDA3B1A189C3618DAFAB039E20894BC8172F55B82A7EC94D492B9232S3P" TargetMode="External"/><Relationship Id="rId13" Type="http://schemas.openxmlformats.org/officeDocument/2006/relationships/hyperlink" Target="consultantplus://offline/ref=0BD81649D5105374905BC9B64104947269DE2B7663323FB53334DC017CF447BD441F917EE193B30164731F73FB4ADC63936592641368536AM5C0I" TargetMode="External"/><Relationship Id="rId18" Type="http://schemas.openxmlformats.org/officeDocument/2006/relationships/hyperlink" Target="consultantplus://offline/ref=0BD81649D5105374905BC9B64104947269DE2B7663323FB53334DC017CF447BD441F917EE091BB50313C1E2FBD1DCF61926590670FM6CBI" TargetMode="External"/><Relationship Id="rId3" Type="http://schemas.openxmlformats.org/officeDocument/2006/relationships/settings" Target="settings.xml"/><Relationship Id="rId21" Type="http://schemas.openxmlformats.org/officeDocument/2006/relationships/hyperlink" Target="consultantplus://offline/ref=0BD81649D5105374905BC9B6410494726BD229796F3A3FB53334DC017CF447BD441F917EE193B00468731F73FB4ADC63936592641368536AM5C0I" TargetMode="External"/><Relationship Id="rId7" Type="http://schemas.openxmlformats.org/officeDocument/2006/relationships/hyperlink" Target="http://mfc47.ru/" TargetMode="External"/><Relationship Id="rId12" Type="http://schemas.openxmlformats.org/officeDocument/2006/relationships/hyperlink" Target="consultantplus://offline/ref=0BD81649D5105374905BC9B64104947269DE2B7663323FB53334DC017CF447BD441F917EE193B30164731F73FB4ADC63936592641368536AM5C0I" TargetMode="External"/><Relationship Id="rId17" Type="http://schemas.openxmlformats.org/officeDocument/2006/relationships/hyperlink" Target="consultantplus://offline/ref=0BD81649D5105374905BC9B64104947269DE2B7663323FB53334DC017CF447BD441F917EE193B30164731F73FB4ADC63936592641368536AM5C0I"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0BD81649D5105374905BC9B64104947269DE2B7663323FB53334DC017CF447BD441F917DE893BB50313C1E2FBD1DCF61926590670FM6CBI" TargetMode="External"/><Relationship Id="rId20" Type="http://schemas.openxmlformats.org/officeDocument/2006/relationships/hyperlink" Target="consultantplus://offline/ref=0BD81649D5105374905BC9B64104947269DE2B7663323FB53334DC017CF447BD441F917DE09ABB50313C1E2FBD1DCF61926590670FM6CBI"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BD81649D5105374905BC9B64104947269DE2B7663323FB53334DC017CF447BD441F917DE597BB50313C1E2FBD1DCF61926590670FM6CBI"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0BD81649D5105374905BC9B64104947269DE2B7663323FB53334DC017CF447BD441F917EE193B30164731F73FB4ADC63936592641368536AM5C0I" TargetMode="External"/><Relationship Id="rId23" Type="http://schemas.openxmlformats.org/officeDocument/2006/relationships/footer" Target="footer2.xml"/><Relationship Id="rId10" Type="http://schemas.openxmlformats.org/officeDocument/2006/relationships/hyperlink" Target="consultantplus://offline/ref=0BD81649D5105374905BD6A75404947268D9287A6A323FB53334DC017CF447BD441F917EE193B10067731F73FB4ADC63936592641368536AM5C0I" TargetMode="External"/><Relationship Id="rId19" Type="http://schemas.openxmlformats.org/officeDocument/2006/relationships/hyperlink" Target="consultantplus://offline/ref=0BD81649D5105374905BC9B64104947269DE2B7663323FB53334DC017CF447BD441F917DE09ABB50313C1E2FBD1DCF61926590670FM6CBI" TargetMode="External"/><Relationship Id="rId4" Type="http://schemas.openxmlformats.org/officeDocument/2006/relationships/webSettings" Target="webSettings.xml"/><Relationship Id="rId9" Type="http://schemas.openxmlformats.org/officeDocument/2006/relationships/hyperlink" Target="consultantplus://offline/ref=4DDD73C0BBCFE7EBC85C10A002F91B93406A5BC505C6DE14D9370770ECEFA1D361015BFF42B295B3C2D44A1AAC520A14BC188B4C19J9K" TargetMode="External"/><Relationship Id="rId14" Type="http://schemas.openxmlformats.org/officeDocument/2006/relationships/hyperlink" Target="consultantplus://offline/ref=0BD81649D5105374905BC9B64104947269DE2B7663323FB53334DC017CF447BD441F917EE193B30164731F73FB4ADC63936592641368536AM5C0I"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35</Pages>
  <Words>15452</Words>
  <Characters>88083</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2022-07-06T05:35:00Z</cp:lastPrinted>
  <dcterms:created xsi:type="dcterms:W3CDTF">2022-06-17T11:59:00Z</dcterms:created>
  <dcterms:modified xsi:type="dcterms:W3CDTF">2022-07-06T05:35:00Z</dcterms:modified>
</cp:coreProperties>
</file>