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B6" w:rsidRPr="00DA0AB6" w:rsidRDefault="00DA0AB6" w:rsidP="00DA0A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0AB6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DA0AB6" w:rsidRPr="00DA0AB6" w:rsidRDefault="00DA0AB6" w:rsidP="00DA0A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AB6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0AB6">
        <w:rPr>
          <w:rFonts w:ascii="Times New Roman" w:eastAsia="Calibri" w:hAnsi="Times New Roman" w:cs="Times New Roman"/>
          <w:b/>
          <w:sz w:val="24"/>
          <w:szCs w:val="24"/>
        </w:rPr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A0AB6">
        <w:rPr>
          <w:rFonts w:ascii="Times New Roman" w:eastAsia="Calibri" w:hAnsi="Times New Roman" w:cs="Times New Roman"/>
          <w:b/>
          <w:sz w:val="24"/>
          <w:szCs w:val="24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DA0AB6" w:rsidRPr="00DA0AB6" w:rsidRDefault="00DA0AB6" w:rsidP="00DA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0AB6" w:rsidRPr="00DA0AB6" w:rsidRDefault="00DA0AB6" w:rsidP="00DA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A0AB6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DA0A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A0AB6" w:rsidRPr="00DA0AB6" w:rsidRDefault="00DA0AB6" w:rsidP="00DA0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784"/>
        <w:gridCol w:w="6396"/>
        <w:gridCol w:w="1134"/>
      </w:tblGrid>
      <w:tr w:rsidR="00DA0AB6" w:rsidRPr="00DA0AB6" w:rsidTr="00DA0AB6">
        <w:tc>
          <w:tcPr>
            <w:tcW w:w="2784" w:type="dxa"/>
            <w:hideMark/>
          </w:tcPr>
          <w:p w:rsidR="00DA0AB6" w:rsidRPr="00DA0AB6" w:rsidRDefault="00DA0AB6" w:rsidP="00DA0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B6">
              <w:rPr>
                <w:rFonts w:ascii="Times New Roman" w:eastAsia="Calibri" w:hAnsi="Times New Roman" w:cs="Times New Roman"/>
                <w:sz w:val="24"/>
                <w:szCs w:val="24"/>
              </w:rPr>
              <w:t>____________2024 года</w:t>
            </w:r>
          </w:p>
        </w:tc>
        <w:tc>
          <w:tcPr>
            <w:tcW w:w="6396" w:type="dxa"/>
            <w:hideMark/>
          </w:tcPr>
          <w:p w:rsidR="00DA0AB6" w:rsidRPr="00DA0AB6" w:rsidRDefault="00DA0AB6" w:rsidP="00DA0A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№</w:t>
            </w:r>
          </w:p>
        </w:tc>
        <w:tc>
          <w:tcPr>
            <w:tcW w:w="1134" w:type="dxa"/>
          </w:tcPr>
          <w:p w:rsidR="00DA0AB6" w:rsidRPr="00DA0AB6" w:rsidRDefault="00DA0AB6" w:rsidP="00DA0AB6">
            <w:pPr>
              <w:spacing w:after="0" w:line="240" w:lineRule="auto"/>
              <w:ind w:left="-249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B6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</w:tc>
      </w:tr>
    </w:tbl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дер. Большой Двор </w:t>
      </w:r>
    </w:p>
    <w:p w:rsidR="00DA0AB6" w:rsidRPr="00DA0AB6" w:rsidRDefault="00DA0AB6" w:rsidP="00DA0A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AB6" w:rsidRPr="00DA0AB6" w:rsidRDefault="00DA0AB6" w:rsidP="00DA0A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AB6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 регламента по предоставлению муниципальной услуги </w:t>
      </w:r>
      <w:r w:rsidRPr="00DA0A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сервитута в отношении земельного участка,</w:t>
      </w:r>
    </w:p>
    <w:p w:rsidR="00DA0AB6" w:rsidRPr="00DA0AB6" w:rsidRDefault="00DA0AB6" w:rsidP="00DA0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</w:t>
      </w:r>
      <w:proofErr w:type="gramEnd"/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муниципальной собственности</w:t>
      </w:r>
      <w:r w:rsidRPr="00DA0A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A0AB6" w:rsidRPr="00DA0AB6" w:rsidRDefault="00DA0AB6" w:rsidP="00DA0AB6">
      <w:pPr>
        <w:keepNext/>
        <w:shd w:val="clear" w:color="auto" w:fill="FFFFFF"/>
        <w:spacing w:after="144" w:line="263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</w:p>
    <w:p w:rsidR="00DA0AB6" w:rsidRPr="00DA0AB6" w:rsidRDefault="00DA0AB6" w:rsidP="00DA0AB6">
      <w:pPr>
        <w:keepNext/>
        <w:shd w:val="clear" w:color="auto" w:fill="FFFFFF"/>
        <w:spacing w:after="144" w:line="263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</w:pPr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Большедворского</w:t>
      </w:r>
      <w:proofErr w:type="spellEnd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сельского поселения </w:t>
      </w:r>
      <w:proofErr w:type="spellStart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Бокситогорского</w:t>
      </w:r>
      <w:proofErr w:type="spellEnd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муниципального района Ленинградской области от 06.08.2018 № 130 «О разработке и  утверждении административных регламентов предоставления муниципальных услуг», на основании Устава муниципального образования </w:t>
      </w:r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«</w:t>
      </w:r>
      <w:proofErr w:type="spellStart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Большедворское</w:t>
      </w:r>
      <w:proofErr w:type="spellEnd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сельское поселение</w:t>
      </w:r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»</w:t>
      </w:r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Бокситогорского</w:t>
      </w:r>
      <w:proofErr w:type="spellEnd"/>
      <w:r w:rsidRPr="00DA0AB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муниципального района Ленинградской области, </w:t>
      </w:r>
      <w:r w:rsidRPr="00DA0AB6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ПОСТАНОВЛЯЮ:</w:t>
      </w: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1.Утвердить административный регламент администрации </w:t>
      </w:r>
      <w:proofErr w:type="spellStart"/>
      <w:r w:rsidRPr="00DA0A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Ленинградской области по предоставлению муниципальной услуги </w:t>
      </w: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 «Установление сервитута в отношении земельного участка, находящегося в муниципальной собственности».</w:t>
      </w: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Ленинградской области от 01.08.2022  №115 «Установление сервитута в отношении земельного участка, находящегося в собственности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области».</w:t>
      </w: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Постановление опубликовать (обнародовать) в газете «Новый путь» и на официальном сайте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DA0AB6" w:rsidRPr="00DA0AB6" w:rsidRDefault="00DA0AB6" w:rsidP="00DA0A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AB6" w:rsidRPr="00DA0AB6" w:rsidRDefault="00DA0AB6" w:rsidP="00DA0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Calibri" w:hAnsi="Times New Roman" w:cs="Times New Roman"/>
          <w:sz w:val="24"/>
          <w:szCs w:val="24"/>
          <w:lang w:eastAsia="ru-RU"/>
        </w:rPr>
        <w:t>4. Постановление вступает в силу на следующий день после официального опубликования.</w:t>
      </w:r>
    </w:p>
    <w:p w:rsidR="00DA0AB6" w:rsidRPr="00DA0AB6" w:rsidRDefault="00DA0AB6" w:rsidP="00DA0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AB6" w:rsidRPr="00DA0AB6" w:rsidRDefault="00DA0AB6" w:rsidP="00DA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A0AB6" w:rsidRPr="00DA0AB6" w:rsidRDefault="00DA0AB6" w:rsidP="00DA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A0AB6" w:rsidRPr="00DA0AB6" w:rsidRDefault="00DA0AB6" w:rsidP="00DA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A0AB6" w:rsidRPr="00DA0AB6" w:rsidRDefault="00DA0AB6" w:rsidP="00DA0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A0A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Глава администрации                                                                                                     А.В. Аверин</w:t>
      </w:r>
    </w:p>
    <w:p w:rsidR="00DA0AB6" w:rsidRPr="00DA0AB6" w:rsidRDefault="00DA0AB6" w:rsidP="00DA0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0AB6">
        <w:rPr>
          <w:rFonts w:ascii="Times New Roman" w:eastAsia="Calibri" w:hAnsi="Times New Roman" w:cs="Times New Roman"/>
          <w:sz w:val="20"/>
          <w:szCs w:val="20"/>
          <w:lang w:eastAsia="ru-RU"/>
        </w:rPr>
        <w:t>Разослано: прокуратура, регистр НПА, сайт, в дело.</w:t>
      </w:r>
    </w:p>
    <w:p w:rsidR="00481E9B" w:rsidRDefault="00481E9B" w:rsidP="00481E9B">
      <w:pPr>
        <w:pStyle w:val="ConsPlusTitle"/>
        <w:jc w:val="center"/>
        <w:rPr>
          <w:b w:val="0"/>
          <w:sz w:val="28"/>
          <w:szCs w:val="28"/>
        </w:rPr>
      </w:pPr>
    </w:p>
    <w:p w:rsidR="00DA0AB6" w:rsidRDefault="00DA0AB6" w:rsidP="00DA0AB6">
      <w:pPr>
        <w:pStyle w:val="ConsPlusTitle"/>
        <w:rPr>
          <w:b w:val="0"/>
          <w:sz w:val="28"/>
          <w:szCs w:val="28"/>
        </w:rPr>
      </w:pPr>
    </w:p>
    <w:p w:rsidR="00DA0AB6" w:rsidRDefault="00DA0AB6" w:rsidP="00DA0AB6">
      <w:pPr>
        <w:pStyle w:val="ConsPlusTitle"/>
        <w:rPr>
          <w:b w:val="0"/>
          <w:sz w:val="28"/>
          <w:szCs w:val="28"/>
        </w:rPr>
      </w:pPr>
    </w:p>
    <w:p w:rsidR="00DA0AB6" w:rsidRDefault="00DA0AB6" w:rsidP="00DA0AB6">
      <w:pPr>
        <w:pStyle w:val="ConsPlusTitle"/>
        <w:rPr>
          <w:b w:val="0"/>
          <w:sz w:val="28"/>
          <w:szCs w:val="28"/>
        </w:rPr>
      </w:pPr>
    </w:p>
    <w:p w:rsid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A0AB6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A0AB6">
        <w:rPr>
          <w:rFonts w:ascii="Times New Roman" w:eastAsia="Calibri" w:hAnsi="Times New Roman" w:cs="Times New Roman"/>
          <w:bCs/>
          <w:sz w:val="24"/>
          <w:szCs w:val="24"/>
        </w:rPr>
        <w:t>постановлением администрации</w:t>
      </w: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lastRenderedPageBreak/>
        <w:t>Большедворского</w:t>
      </w:r>
      <w:proofErr w:type="spellEnd"/>
      <w:r w:rsidRPr="00DA0AB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A0AB6">
        <w:rPr>
          <w:rFonts w:ascii="Times New Roman" w:eastAsia="Calibri" w:hAnsi="Times New Roman" w:cs="Times New Roman"/>
          <w:bCs/>
          <w:sz w:val="24"/>
          <w:szCs w:val="24"/>
        </w:rPr>
        <w:t>Бокситогорского</w:t>
      </w:r>
      <w:proofErr w:type="spellEnd"/>
      <w:r w:rsidRPr="00DA0AB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</w:t>
      </w: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A0AB6">
        <w:rPr>
          <w:rFonts w:ascii="Times New Roman" w:eastAsia="Calibri" w:hAnsi="Times New Roman" w:cs="Times New Roman"/>
          <w:bCs/>
          <w:sz w:val="24"/>
          <w:szCs w:val="24"/>
        </w:rPr>
        <w:t>Ленинградской области</w:t>
      </w:r>
    </w:p>
    <w:p w:rsidR="00DA0AB6" w:rsidRPr="00DA0AB6" w:rsidRDefault="00DA0AB6" w:rsidP="00DA0A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A0AB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__________2024</w:t>
      </w:r>
      <w:r w:rsidRPr="00DA0AB6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:rsidR="00DA0AB6" w:rsidRPr="00E57B19" w:rsidRDefault="00DA0AB6" w:rsidP="00481E9B">
      <w:pPr>
        <w:pStyle w:val="ConsPlusTitle"/>
        <w:jc w:val="center"/>
        <w:rPr>
          <w:b w:val="0"/>
          <w:sz w:val="28"/>
          <w:szCs w:val="28"/>
        </w:rPr>
      </w:pPr>
    </w:p>
    <w:p w:rsidR="00DA0AB6" w:rsidRPr="00DA0AB6" w:rsidRDefault="00DA0AB6" w:rsidP="00DA0A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DA0AB6" w:rsidRPr="00DA0AB6" w:rsidRDefault="00DA0AB6" w:rsidP="00DA0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муниципальной услуги</w:t>
      </w:r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0AB6" w:rsidRPr="00DA0AB6" w:rsidRDefault="00DA0AB6" w:rsidP="00DA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«Установление сервитута в отношении земельного участка, находящегося в муниципальной собственности»</w:t>
      </w:r>
    </w:p>
    <w:p w:rsidR="00DA0AB6" w:rsidRPr="00DA0AB6" w:rsidRDefault="00DA0AB6" w:rsidP="00DA0A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(Сокращенное наименование – </w:t>
      </w:r>
      <w:proofErr w:type="gramEnd"/>
    </w:p>
    <w:p w:rsidR="00DA0AB6" w:rsidRPr="00DA0AB6" w:rsidRDefault="00DA0AB6" w:rsidP="00DA0A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сервитута в отношении земельного участка) </w:t>
      </w:r>
      <w:proofErr w:type="gramEnd"/>
    </w:p>
    <w:p w:rsidR="00DA0AB6" w:rsidRPr="00DA0AB6" w:rsidRDefault="00DA0AB6" w:rsidP="00DA0A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регламент, муниципальная услуга)</w:t>
      </w:r>
    </w:p>
    <w:p w:rsidR="00CF472F" w:rsidRPr="00E57B19" w:rsidRDefault="00CF472F" w:rsidP="00FB7D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77B4" w:rsidRPr="00FB7D9A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7D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877B4" w:rsidRPr="00DA0AB6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F4B" w:rsidRPr="00DA0AB6" w:rsidRDefault="00B76F4B" w:rsidP="00E5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B47BAE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BAE" w:rsidRPr="00DA0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47BAE" w:rsidRPr="00DA0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E57B19" w:rsidRPr="00DA0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E57B19" w:rsidRPr="00DA0AB6" w:rsidRDefault="00E57B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DA0AB6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863BB0" w:rsidRPr="00DA0AB6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863BB0" w:rsidRPr="00DA0AB6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75042" w:rsidRPr="00DA0AB6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75042" w:rsidRPr="00DA0AB6" w:rsidRDefault="00D75042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60610" w:rsidRPr="00DA0AB6" w:rsidRDefault="00A877B4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DA0AB6">
        <w:rPr>
          <w:rFonts w:ascii="Times New Roman" w:hAnsi="Times New Roman" w:cs="Times New Roman"/>
          <w:sz w:val="24"/>
          <w:szCs w:val="24"/>
        </w:rPr>
        <w:t>Инфор</w:t>
      </w:r>
      <w:r w:rsidR="009B2F28" w:rsidRPr="00DA0AB6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DA0AB6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</w:t>
      </w:r>
      <w:r w:rsidR="009B2F28" w:rsidRPr="00DA0AB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60610" w:rsidRPr="00DA0AB6">
        <w:rPr>
          <w:rFonts w:ascii="Times New Roman" w:hAnsi="Times New Roman" w:cs="Times New Roman"/>
          <w:sz w:val="24"/>
          <w:szCs w:val="24"/>
        </w:rPr>
        <w:t>ОМСУ,</w:t>
      </w:r>
      <w:r w:rsidR="009B2F28" w:rsidRPr="00DA0AB6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DA0AB6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B2F28" w:rsidRPr="00DA0AB6">
        <w:rPr>
          <w:rFonts w:ascii="Times New Roman" w:hAnsi="Times New Roman" w:cs="Times New Roman"/>
          <w:sz w:val="24"/>
          <w:szCs w:val="24"/>
        </w:rPr>
        <w:t>–</w:t>
      </w:r>
      <w:r w:rsidR="00E60610" w:rsidRPr="00DA0AB6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9B2F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на сайте Администрации</w:t>
      </w:r>
      <w:r w:rsidR="00A877B4"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="00225528" w:rsidRPr="00DA0A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0AB6">
        <w:rPr>
          <w:rFonts w:ascii="Times New Roman" w:hAnsi="Times New Roman" w:cs="Times New Roman"/>
          <w:sz w:val="24"/>
          <w:szCs w:val="24"/>
        </w:rPr>
        <w:t xml:space="preserve">obl.ru, </w:t>
      </w:r>
      <w:hyperlink r:id="rId9" w:history="1">
        <w:r w:rsidR="000A7DC0" w:rsidRPr="00DA0AB6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0A7DC0" w:rsidRPr="00DA0AB6">
        <w:rPr>
          <w:rFonts w:ascii="Times New Roman" w:hAnsi="Times New Roman" w:cs="Times New Roman"/>
          <w:sz w:val="24"/>
          <w:szCs w:val="24"/>
        </w:rPr>
        <w:t>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FB7D9A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9A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0C0421" w:rsidRPr="00FB7D9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:</w:t>
      </w:r>
    </w:p>
    <w:p w:rsidR="00A523F8" w:rsidRPr="00DA0AB6" w:rsidRDefault="00A523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(государственная собственн</w:t>
      </w:r>
      <w:r w:rsidR="00B47BAE" w:rsidRPr="00DA0AB6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DA0AB6">
        <w:rPr>
          <w:rFonts w:ascii="Times New Roman" w:hAnsi="Times New Roman" w:cs="Times New Roman"/>
          <w:sz w:val="24"/>
          <w:szCs w:val="24"/>
        </w:rPr>
        <w:t>).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:</w:t>
      </w:r>
      <w:r w:rsidR="00B47BAE" w:rsidRPr="00DA0AB6">
        <w:rPr>
          <w:rFonts w:ascii="Times New Roman" w:hAnsi="Times New Roman" w:cs="Times New Roman"/>
          <w:sz w:val="24"/>
          <w:szCs w:val="24"/>
        </w:rPr>
        <w:t xml:space="preserve"> «</w:t>
      </w:r>
      <w:r w:rsidR="00B76F4B" w:rsidRPr="00DA0AB6">
        <w:rPr>
          <w:rFonts w:ascii="Times New Roman" w:hAnsi="Times New Roman" w:cs="Times New Roman"/>
          <w:sz w:val="24"/>
          <w:szCs w:val="24"/>
        </w:rPr>
        <w:t xml:space="preserve">Установление сервитута в </w:t>
      </w:r>
      <w:r w:rsidR="00B76F4B" w:rsidRPr="00DA0AB6">
        <w:rPr>
          <w:rFonts w:ascii="Times New Roman" w:hAnsi="Times New Roman" w:cs="Times New Roman"/>
          <w:sz w:val="24"/>
          <w:szCs w:val="24"/>
        </w:rPr>
        <w:lastRenderedPageBreak/>
        <w:t>отношении земельного участка</w:t>
      </w:r>
      <w:r w:rsidR="00B47BAE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DA0AB6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DA0AB6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="00DA0AB6">
        <w:rPr>
          <w:rFonts w:ascii="Times New Roman" w:hAnsi="Times New Roman" w:cs="Times New Roman"/>
          <w:sz w:val="24"/>
          <w:szCs w:val="24"/>
        </w:rPr>
        <w:t>Большедворское</w:t>
      </w:r>
      <w:proofErr w:type="spellEnd"/>
      <w:r w:rsidR="00DA0AB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DA0A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877B4" w:rsidRPr="00DA0AB6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DA0AB6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863BB0" w:rsidRPr="00DA0AB6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DA0AB6">
        <w:rPr>
          <w:rFonts w:ascii="Times New Roman" w:hAnsi="Times New Roman" w:cs="Times New Roman"/>
          <w:sz w:val="24"/>
          <w:szCs w:val="24"/>
        </w:rPr>
        <w:t>;</w:t>
      </w:r>
    </w:p>
    <w:p w:rsidR="009748CC" w:rsidRPr="00DA0AB6" w:rsidRDefault="00D7504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225528" w:rsidRPr="00DA0AB6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A877B4" w:rsidRPr="00DA0AB6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</w:t>
      </w:r>
      <w:r w:rsidR="00A877B4" w:rsidRPr="00DA0AB6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D75042" w:rsidRPr="0035395B">
        <w:rPr>
          <w:rFonts w:ascii="Times New Roman" w:hAnsi="Times New Roman" w:cs="Times New Roman"/>
          <w:sz w:val="24"/>
          <w:szCs w:val="24"/>
        </w:rPr>
        <w:t>с использованием информационных технологий, систем, указанных в частях 10 и 11 статьи 7 Федерального закона от 27.07.2010  № 210-ФЗ «Об организации</w:t>
      </w:r>
      <w:proofErr w:type="gramEnd"/>
      <w:r w:rsidR="00D75042" w:rsidRPr="0035395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DA0AB6" w:rsidRDefault="00811E49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11E49" w:rsidRPr="00DA0AB6" w:rsidRDefault="00811E49" w:rsidP="00E94A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E94A04" w:rsidRPr="00DA0AB6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</w:t>
      </w:r>
      <w:r w:rsidR="007B3AED" w:rsidRPr="00DA0AB6">
        <w:rPr>
          <w:rFonts w:ascii="Times New Roman" w:hAnsi="Times New Roman" w:cs="Times New Roman"/>
          <w:sz w:val="24"/>
          <w:szCs w:val="24"/>
        </w:rPr>
        <w:t>;</w:t>
      </w:r>
    </w:p>
    <w:p w:rsidR="00811E49" w:rsidRPr="00DA0AB6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направление заявителю предложения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94A04" w:rsidRPr="00DA0AB6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регламенту);</w:t>
      </w:r>
    </w:p>
    <w:p w:rsidR="00811E49" w:rsidRPr="00DA0AB6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</w:t>
      </w:r>
      <w:r w:rsidR="00F66216" w:rsidRPr="00DA0AB6">
        <w:rPr>
          <w:rFonts w:ascii="Times New Roman" w:hAnsi="Times New Roman" w:cs="Times New Roman"/>
          <w:sz w:val="24"/>
          <w:szCs w:val="24"/>
        </w:rPr>
        <w:t>Российской Федерации (далее – Земельного кодекса РФ)</w:t>
      </w:r>
      <w:r w:rsidR="00196724" w:rsidRPr="00DA0AB6">
        <w:rPr>
          <w:rFonts w:ascii="Times New Roman" w:hAnsi="Times New Roman" w:cs="Times New Roman"/>
          <w:sz w:val="24"/>
          <w:szCs w:val="24"/>
        </w:rPr>
        <w:t xml:space="preserve"> (</w:t>
      </w:r>
      <w:r w:rsidR="00E94A04" w:rsidRPr="00DA0AB6">
        <w:rPr>
          <w:rFonts w:ascii="Times New Roman" w:hAnsi="Times New Roman" w:cs="Times New Roman"/>
          <w:sz w:val="24"/>
          <w:szCs w:val="24"/>
        </w:rPr>
        <w:t>п</w:t>
      </w:r>
      <w:r w:rsidR="00196724" w:rsidRPr="00DA0AB6">
        <w:rPr>
          <w:rFonts w:ascii="Times New Roman" w:hAnsi="Times New Roman" w:cs="Times New Roman"/>
          <w:sz w:val="24"/>
          <w:szCs w:val="24"/>
        </w:rPr>
        <w:t>риложение 2 к административному регламенту)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811E49" w:rsidRPr="00DA0AB6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</w:t>
      </w:r>
      <w:r w:rsidR="00E94A04" w:rsidRPr="00DA0AB6">
        <w:rPr>
          <w:rFonts w:ascii="Times New Roman" w:hAnsi="Times New Roman" w:cs="Times New Roman"/>
          <w:sz w:val="24"/>
          <w:szCs w:val="24"/>
        </w:rPr>
        <w:t xml:space="preserve"> (приложение 5 к административному регламенту)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5F0D00" w:rsidRPr="0035395B" w:rsidRDefault="005F0D00" w:rsidP="005F0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5B">
        <w:rPr>
          <w:rFonts w:ascii="Times New Roman" w:hAnsi="Times New Roman" w:cs="Times New Roman"/>
          <w:sz w:val="24"/>
          <w:szCs w:val="24"/>
        </w:rPr>
        <w:lastRenderedPageBreak/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0D00" w:rsidRPr="0035395B" w:rsidRDefault="005F0D00" w:rsidP="005F0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5B">
        <w:rPr>
          <w:rFonts w:ascii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5F0D00" w:rsidRPr="00DA0AB6" w:rsidRDefault="005F0D00" w:rsidP="005F0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95B">
        <w:rPr>
          <w:rFonts w:ascii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877B4" w:rsidRPr="00DA0AB6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2.3.1. 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DA0AB6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751A6E" w:rsidRPr="00DA0AB6">
        <w:rPr>
          <w:rFonts w:ascii="Times New Roman" w:hAnsi="Times New Roman" w:cs="Times New Roman"/>
          <w:sz w:val="24"/>
          <w:szCs w:val="24"/>
        </w:rPr>
        <w:t>30 календарных</w:t>
      </w:r>
      <w:r w:rsidR="007B3AED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Pr="00DA0AB6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1C78EB" w:rsidRPr="00DA0AB6">
        <w:rPr>
          <w:rFonts w:ascii="Times New Roman" w:hAnsi="Times New Roman" w:cs="Times New Roman"/>
          <w:sz w:val="24"/>
          <w:szCs w:val="24"/>
        </w:rPr>
        <w:t xml:space="preserve">заявления о заключении соглашения об установлении сервитута </w:t>
      </w:r>
      <w:r w:rsidR="00263498" w:rsidRPr="00DA0AB6">
        <w:rPr>
          <w:rFonts w:ascii="Times New Roman" w:hAnsi="Times New Roman" w:cs="Times New Roman"/>
          <w:sz w:val="24"/>
          <w:szCs w:val="24"/>
        </w:rPr>
        <w:t xml:space="preserve">в Администрацию (далее </w:t>
      </w:r>
      <w:r w:rsidR="003375D5" w:rsidRPr="00DA0AB6">
        <w:rPr>
          <w:rFonts w:ascii="Times New Roman" w:hAnsi="Times New Roman" w:cs="Times New Roman"/>
          <w:sz w:val="24"/>
          <w:szCs w:val="24"/>
        </w:rPr>
        <w:t>–</w:t>
      </w:r>
      <w:r w:rsidR="00263498" w:rsidRPr="00DA0AB6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971E3" w:rsidRPr="00DA0AB6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DA0AB6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="000B26E1" w:rsidRPr="00DA0AB6">
        <w:rPr>
          <w:rFonts w:ascii="Times New Roman" w:hAnsi="Times New Roman" w:cs="Times New Roman"/>
          <w:sz w:val="24"/>
          <w:szCs w:val="24"/>
        </w:rPr>
        <w:t xml:space="preserve">(часть первая) </w:t>
      </w:r>
      <w:r w:rsidRPr="00DA0AB6">
        <w:rPr>
          <w:rFonts w:ascii="Times New Roman" w:hAnsi="Times New Roman" w:cs="Times New Roman"/>
          <w:sz w:val="24"/>
          <w:szCs w:val="24"/>
        </w:rPr>
        <w:t>от 30.11.1994 № 51-ФЗ;</w:t>
      </w:r>
    </w:p>
    <w:p w:rsidR="006971E3" w:rsidRPr="00DA0AB6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6971E3" w:rsidRPr="00DA0AB6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0B26E1" w:rsidRPr="00DA0AB6" w:rsidRDefault="000B26E1" w:rsidP="000B26E1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6971E3" w:rsidRPr="00DA0AB6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6971E3" w:rsidRPr="00DA0AB6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Федеральный закон от 29.07.1998 № 135-ФЗ «Об оценочной деятельности в Российской Федерации»;</w:t>
      </w:r>
    </w:p>
    <w:p w:rsidR="0035395B" w:rsidRDefault="006971E3" w:rsidP="0035395B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27.11.2014</w:t>
      </w:r>
      <w:r w:rsidR="00B47BAE" w:rsidRPr="00DA0AB6">
        <w:rPr>
          <w:rFonts w:ascii="Times New Roman" w:hAnsi="Times New Roman" w:cs="Times New Roman"/>
          <w:sz w:val="24"/>
          <w:szCs w:val="24"/>
        </w:rPr>
        <w:br/>
      </w:r>
      <w:r w:rsidRPr="00DA0AB6">
        <w:rPr>
          <w:rFonts w:ascii="Times New Roman" w:hAnsi="Times New Roman" w:cs="Times New Roman"/>
          <w:sz w:val="24"/>
          <w:szCs w:val="24"/>
        </w:rPr>
        <w:t>№ 1244 «Об утверждении Правил выдачи разрешения на использование земель или земельного участка, находящихся в государственной и</w:t>
      </w:r>
      <w:r w:rsidR="0035395B">
        <w:rPr>
          <w:rFonts w:ascii="Times New Roman" w:hAnsi="Times New Roman" w:cs="Times New Roman"/>
          <w:sz w:val="24"/>
          <w:szCs w:val="24"/>
        </w:rPr>
        <w:t>ли муниципальной собственности».</w:t>
      </w:r>
    </w:p>
    <w:p w:rsidR="00A877B4" w:rsidRPr="00DA0AB6" w:rsidRDefault="0035395B" w:rsidP="0035395B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DA0AB6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DA0AB6" w:rsidRDefault="00BD179A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DA0AB6">
        <w:rPr>
          <w:rFonts w:ascii="Times New Roman" w:hAnsi="Times New Roman" w:cs="Times New Roman"/>
          <w:sz w:val="24"/>
          <w:szCs w:val="24"/>
        </w:rPr>
        <w:t>1.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9" w:history="1">
        <w:r w:rsidRPr="00DA0AB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о </w:t>
      </w:r>
      <w:r w:rsidR="006C6585" w:rsidRPr="00DA0AB6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(</w:t>
      </w:r>
      <w:r w:rsidR="00E94A04" w:rsidRPr="00DA0AB6">
        <w:rPr>
          <w:rFonts w:ascii="Times New Roman" w:hAnsi="Times New Roman" w:cs="Times New Roman"/>
          <w:sz w:val="24"/>
          <w:szCs w:val="24"/>
        </w:rPr>
        <w:t>п</w:t>
      </w:r>
      <w:r w:rsidR="006C6585" w:rsidRPr="00DA0AB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DA0AB6">
        <w:rPr>
          <w:rFonts w:ascii="Times New Roman" w:hAnsi="Times New Roman" w:cs="Times New Roman"/>
          <w:sz w:val="24"/>
          <w:szCs w:val="24"/>
        </w:rPr>
        <w:t>1</w:t>
      </w:r>
      <w:r w:rsidR="006C6585" w:rsidRPr="00DA0AB6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DA0AB6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DA0AB6">
        <w:rPr>
          <w:rFonts w:ascii="Times New Roman" w:hAnsi="Times New Roman" w:cs="Times New Roman"/>
          <w:sz w:val="24"/>
          <w:szCs w:val="24"/>
        </w:rPr>
        <w:t>регламенту)</w:t>
      </w:r>
    </w:p>
    <w:p w:rsidR="006C6585" w:rsidRPr="00DA0AB6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DA0AB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B3AED" w:rsidRPr="00DA0AB6" w:rsidRDefault="00C31FA9" w:rsidP="004B36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</w:t>
      </w:r>
      <w:r w:rsidR="004B36B9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6C13FF" w:rsidRPr="00DA0AB6">
        <w:rPr>
          <w:rFonts w:ascii="Times New Roman" w:hAnsi="Times New Roman" w:cs="Times New Roman"/>
          <w:sz w:val="24"/>
          <w:szCs w:val="24"/>
        </w:rPr>
        <w:t>д</w:t>
      </w:r>
      <w:r w:rsidR="004B36B9" w:rsidRPr="00DA0AB6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  <w:r w:rsidRPr="00DA0AB6">
        <w:rPr>
          <w:rFonts w:ascii="Times New Roman" w:hAnsi="Times New Roman" w:cs="Times New Roman"/>
          <w:sz w:val="24"/>
          <w:szCs w:val="24"/>
        </w:rPr>
        <w:t>з</w:t>
      </w:r>
      <w:r w:rsidR="004B36B9" w:rsidRPr="00DA0AB6">
        <w:rPr>
          <w:rFonts w:ascii="Times New Roman" w:hAnsi="Times New Roman" w:cs="Times New Roman"/>
          <w:sz w:val="24"/>
          <w:szCs w:val="24"/>
        </w:rPr>
        <w:t xml:space="preserve">аявителя или представителя </w:t>
      </w:r>
      <w:r w:rsidRPr="00DA0AB6">
        <w:rPr>
          <w:rFonts w:ascii="Times New Roman" w:hAnsi="Times New Roman" w:cs="Times New Roman"/>
          <w:sz w:val="24"/>
          <w:szCs w:val="24"/>
        </w:rPr>
        <w:t>з</w:t>
      </w:r>
      <w:r w:rsidR="004B36B9" w:rsidRPr="00DA0AB6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4B36B9" w:rsidRPr="00DA0AB6">
        <w:rPr>
          <w:rFonts w:ascii="Times New Roman" w:hAnsi="Times New Roman" w:cs="Times New Roman"/>
          <w:sz w:val="24"/>
          <w:szCs w:val="24"/>
        </w:rPr>
        <w:lastRenderedPageBreak/>
        <w:t>(предоставляется в случае личного обращения в МФЦ). В случае направления заявления посредством ЕПГУ</w:t>
      </w:r>
      <w:r w:rsidR="006C13FF" w:rsidRPr="00DA0AB6">
        <w:rPr>
          <w:rFonts w:ascii="Times New Roman" w:hAnsi="Times New Roman" w:cs="Times New Roman"/>
          <w:sz w:val="24"/>
          <w:szCs w:val="24"/>
        </w:rPr>
        <w:t>/ПГУ ЛО</w:t>
      </w:r>
      <w:r w:rsidR="004B36B9" w:rsidRPr="00DA0AB6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4B36B9" w:rsidRPr="00DA0AB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4B36B9" w:rsidRPr="00DA0AB6">
        <w:rPr>
          <w:rFonts w:ascii="Times New Roman" w:hAnsi="Times New Roman" w:cs="Times New Roman"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C13FF" w:rsidRPr="00DA0AB6">
        <w:rPr>
          <w:rFonts w:ascii="Times New Roman" w:hAnsi="Times New Roman" w:cs="Times New Roman"/>
          <w:sz w:val="24"/>
          <w:szCs w:val="24"/>
        </w:rPr>
        <w:t>;</w:t>
      </w:r>
    </w:p>
    <w:p w:rsidR="006C13FF" w:rsidRPr="00DA0AB6" w:rsidRDefault="00C31FA9" w:rsidP="006C13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2) </w:t>
      </w:r>
      <w:r w:rsidR="006C13FF" w:rsidRPr="00DA0AB6">
        <w:rPr>
          <w:rFonts w:ascii="Times New Roman" w:hAnsi="Times New Roman" w:cs="Times New Roman"/>
          <w:sz w:val="24"/>
          <w:szCs w:val="24"/>
        </w:rPr>
        <w:t>д</w:t>
      </w:r>
      <w:r w:rsidR="007B3AED" w:rsidRPr="00DA0AB6">
        <w:rPr>
          <w:rFonts w:ascii="Times New Roman" w:hAnsi="Times New Roman" w:cs="Times New Roman"/>
          <w:sz w:val="24"/>
          <w:szCs w:val="24"/>
        </w:rPr>
        <w:t xml:space="preserve">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4B36B9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="007B3AED" w:rsidRPr="00DA0AB6">
        <w:rPr>
          <w:rFonts w:ascii="Times New Roman" w:hAnsi="Times New Roman" w:cs="Times New Roman"/>
          <w:sz w:val="24"/>
          <w:szCs w:val="24"/>
        </w:rPr>
        <w:t>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6C13FF" w:rsidRPr="00DA0AB6">
        <w:rPr>
          <w:rFonts w:ascii="Times New Roman" w:hAnsi="Times New Roman" w:cs="Times New Roman"/>
          <w:sz w:val="24"/>
          <w:szCs w:val="24"/>
        </w:rPr>
        <w:t xml:space="preserve">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B01995" w:rsidRPr="00DA0AB6">
        <w:rPr>
          <w:rFonts w:ascii="Times New Roman" w:hAnsi="Times New Roman" w:cs="Times New Roman"/>
          <w:sz w:val="24"/>
          <w:szCs w:val="24"/>
        </w:rPr>
        <w:t>.</w:t>
      </w:r>
    </w:p>
    <w:p w:rsidR="004B36B9" w:rsidRPr="00DA0AB6" w:rsidRDefault="004B36B9" w:rsidP="007B3A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4B36B9" w:rsidRPr="00DA0AB6" w:rsidRDefault="00C31F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3) </w:t>
      </w:r>
      <w:r w:rsidR="006C13FF" w:rsidRPr="00DA0AB6">
        <w:rPr>
          <w:rFonts w:ascii="Times New Roman" w:hAnsi="Times New Roman" w:cs="Times New Roman"/>
          <w:sz w:val="24"/>
          <w:szCs w:val="24"/>
        </w:rPr>
        <w:t>с</w:t>
      </w:r>
      <w:r w:rsidR="004B36B9" w:rsidRPr="00DA0AB6">
        <w:rPr>
          <w:rFonts w:ascii="Times New Roman" w:hAnsi="Times New Roman" w:cs="Times New Roman"/>
          <w:sz w:val="24"/>
          <w:szCs w:val="24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C31FA9" w:rsidRPr="00DA0AB6" w:rsidRDefault="00C31FA9" w:rsidP="00C31F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DA0AB6" w:rsidRDefault="00791B65" w:rsidP="00B47BA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DA0AB6">
        <w:rPr>
          <w:rFonts w:ascii="Times New Roman" w:hAnsi="Times New Roman" w:cs="Times New Roman"/>
          <w:sz w:val="24"/>
          <w:szCs w:val="24"/>
        </w:rPr>
        <w:t>(</w:t>
      </w:r>
      <w:r w:rsidR="00A877B4" w:rsidRPr="00DA0AB6">
        <w:rPr>
          <w:rFonts w:ascii="Times New Roman" w:hAnsi="Times New Roman" w:cs="Times New Roman"/>
          <w:sz w:val="24"/>
          <w:szCs w:val="24"/>
        </w:rPr>
        <w:t>выписка</w:t>
      </w:r>
      <w:r w:rsidR="00D66950" w:rsidRPr="00DA0AB6">
        <w:rPr>
          <w:rFonts w:ascii="Times New Roman" w:hAnsi="Times New Roman" w:cs="Times New Roman"/>
          <w:sz w:val="24"/>
          <w:szCs w:val="24"/>
        </w:rPr>
        <w:t>)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791B65" w:rsidRPr="00DA0AB6" w:rsidRDefault="00791B65" w:rsidP="00791B65">
      <w:pPr>
        <w:pStyle w:val="ConsPlusNormal"/>
        <w:numPr>
          <w:ilvl w:val="0"/>
          <w:numId w:val="4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DA0AB6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DA0AB6">
        <w:rPr>
          <w:rFonts w:ascii="Times New Roman" w:hAnsi="Times New Roman" w:cs="Times New Roman"/>
          <w:sz w:val="24"/>
          <w:szCs w:val="24"/>
        </w:rPr>
        <w:t>из Единого государственного реестра индивидуальных предпринимателей (ЕГРИП)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5"/>
      <w:bookmarkEnd w:id="3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7 Федерального закона от 27.07.2010 № 210-ФЗ «Об организации</w:t>
      </w:r>
      <w:proofErr w:type="gramEnd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0A7DC0" w:rsidRPr="00DA0AB6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</w:t>
      </w:r>
      <w:r w:rsidR="00B040DD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№ 210-ФЗ;</w:t>
      </w:r>
    </w:p>
    <w:p w:rsidR="00B040DD" w:rsidRPr="00DA0AB6" w:rsidRDefault="00B040DD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1147A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971E3" w:rsidRPr="00DA0AB6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791B65" w:rsidRPr="00DA0AB6" w:rsidRDefault="00791B65" w:rsidP="00931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9"/>
      <w:bookmarkStart w:id="5" w:name="P134"/>
      <w:bookmarkEnd w:id="4"/>
      <w:bookmarkEnd w:id="5"/>
      <w:r w:rsidRPr="00DA0AB6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E57A5B" w:rsidRPr="00DA0AB6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63498" w:rsidRPr="00DA0AB6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263498" w:rsidRPr="00DA0AB6">
        <w:rPr>
          <w:rFonts w:ascii="Times New Roman" w:hAnsi="Times New Roman" w:cs="Times New Roman"/>
          <w:sz w:val="24"/>
          <w:szCs w:val="24"/>
        </w:rPr>
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63221" w:rsidRPr="00DA0AB6" w:rsidRDefault="00A632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E57A5B" w:rsidRPr="00DA0AB6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2) Отсутствие права на предоставление </w:t>
      </w:r>
      <w:r w:rsidR="004604B0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ной услуги:</w:t>
      </w:r>
    </w:p>
    <w:p w:rsidR="00263498" w:rsidRPr="00DA0AB6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</w:t>
      </w:r>
      <w:r w:rsidR="00263498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DA0AB6">
        <w:rPr>
          <w:rFonts w:ascii="Times New Roman" w:hAnsi="Times New Roman" w:cs="Times New Roman"/>
          <w:sz w:val="24"/>
          <w:szCs w:val="24"/>
        </w:rPr>
        <w:tab/>
      </w:r>
      <w:r w:rsidR="006C13FF" w:rsidRPr="00DA0AB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DA0AB6">
        <w:rPr>
          <w:rFonts w:ascii="Times New Roman" w:hAnsi="Times New Roman" w:cs="Times New Roman"/>
          <w:sz w:val="24"/>
          <w:szCs w:val="24"/>
        </w:rPr>
        <w:t xml:space="preserve">планируемое на условиях сервитута использование земельного </w:t>
      </w:r>
      <w:r w:rsidR="00263498" w:rsidRPr="00DA0AB6">
        <w:rPr>
          <w:rFonts w:ascii="Times New Roman" w:hAnsi="Times New Roman" w:cs="Times New Roman"/>
          <w:sz w:val="24"/>
          <w:szCs w:val="24"/>
        </w:rPr>
        <w:lastRenderedPageBreak/>
        <w:t>участка не допускается в соответствии с федеральными законами;</w:t>
      </w:r>
    </w:p>
    <w:p w:rsidR="00263498" w:rsidRPr="00DA0AB6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</w:t>
      </w:r>
      <w:r w:rsidR="00263498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DA0AB6">
        <w:rPr>
          <w:rFonts w:ascii="Times New Roman" w:hAnsi="Times New Roman" w:cs="Times New Roman"/>
          <w:sz w:val="24"/>
          <w:szCs w:val="24"/>
        </w:rPr>
        <w:tab/>
      </w:r>
      <w:r w:rsidR="006C13FF" w:rsidRPr="00DA0AB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DA0AB6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791B65" w:rsidRPr="00DA0AB6">
        <w:rPr>
          <w:rFonts w:ascii="Times New Roman" w:hAnsi="Times New Roman" w:cs="Times New Roman"/>
          <w:sz w:val="24"/>
          <w:szCs w:val="24"/>
        </w:rPr>
        <w:t>;</w:t>
      </w:r>
    </w:p>
    <w:p w:rsidR="00791B65" w:rsidRPr="00DA0AB6" w:rsidRDefault="00791B65" w:rsidP="009D6F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9D6F4B" w:rsidRPr="00DA0AB6">
        <w:rPr>
          <w:rFonts w:ascii="Times New Roman" w:hAnsi="Times New Roman" w:cs="Times New Roman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DA0AB6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DA0AB6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DA0AB6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DA0AB6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DA0AB6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A877B4" w:rsidRPr="00DA0AB6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2.14.2. Инвалиды пользуются местами для парковки специальных транспортных средств бесплатно.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</w:t>
      </w:r>
      <w:r w:rsidR="0035395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DA0AB6">
        <w:rPr>
          <w:rFonts w:ascii="Times New Roman" w:hAnsi="Times New Roman" w:cs="Times New Roman"/>
          <w:sz w:val="24"/>
          <w:szCs w:val="24"/>
        </w:rPr>
        <w:t>, а также информацию о режиме ее работы.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 инвалиду оказывается помощь в преодолении барьеров при получении </w:t>
      </w:r>
      <w:r w:rsidR="002C2839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A0AB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A0A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AB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A0AB6">
        <w:rPr>
          <w:rFonts w:ascii="Times New Roman" w:hAnsi="Times New Roman" w:cs="Times New Roman"/>
          <w:sz w:val="24"/>
          <w:szCs w:val="24"/>
        </w:rPr>
        <w:lastRenderedPageBreak/>
        <w:t xml:space="preserve">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DA0AB6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0A7DC0" w:rsidRPr="00DA0AB6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</w:t>
      </w:r>
      <w:r w:rsidR="00863BB0"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услуги с использованием ЕПГУ </w:t>
      </w:r>
      <w:proofErr w:type="gramStart"/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или) ПГУ ЛО (если услуга предоставляется посредством ЕПГУ и(или) ПГУ ЛО)</w:t>
      </w:r>
      <w:r w:rsidR="007A3E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DA0AB6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863BB0" w:rsidRPr="00DA0AB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A0AB6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работникам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0A7DC0" w:rsidRPr="00DA0AB6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863BB0"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863BB0"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услуги в электронной форме.</w:t>
      </w:r>
    </w:p>
    <w:p w:rsidR="00B01995" w:rsidRPr="00DA0AB6" w:rsidRDefault="000A7DC0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B01995" w:rsidRPr="00DA0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предусмотрено.</w:t>
      </w:r>
    </w:p>
    <w:p w:rsidR="00A877B4" w:rsidRPr="00DA0AB6" w:rsidRDefault="00A877B4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</w:t>
      </w:r>
      <w:r w:rsidR="00B47BAE"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 их</w:t>
      </w:r>
      <w:r w:rsidR="00B47BAE"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выполнения, в том числе особенности выполнения</w:t>
      </w:r>
      <w:r w:rsidR="00B47BAE"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lastRenderedPageBreak/>
        <w:t xml:space="preserve">3.1.1. Предоставление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DA0AB6">
        <w:rPr>
          <w:rFonts w:ascii="Times New Roman" w:hAnsi="Times New Roman" w:cs="Times New Roman"/>
          <w:sz w:val="24"/>
          <w:szCs w:val="24"/>
        </w:rPr>
        <w:tab/>
      </w:r>
      <w:r w:rsidRPr="00DA0AB6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DA0AB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DA0AB6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DA0AB6">
        <w:rPr>
          <w:rFonts w:ascii="Times New Roman" w:hAnsi="Times New Roman" w:cs="Times New Roman"/>
          <w:sz w:val="24"/>
          <w:szCs w:val="24"/>
        </w:rPr>
        <w:tab/>
      </w:r>
      <w:r w:rsidRPr="00DA0AB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B040DD" w:rsidRPr="00DA0AB6">
        <w:rPr>
          <w:rFonts w:ascii="Times New Roman" w:hAnsi="Times New Roman" w:cs="Times New Roman"/>
          <w:sz w:val="24"/>
          <w:szCs w:val="24"/>
        </w:rPr>
        <w:t>2</w:t>
      </w:r>
      <w:r w:rsidR="00751A6E" w:rsidRPr="00DA0AB6">
        <w:rPr>
          <w:rFonts w:ascii="Times New Roman" w:hAnsi="Times New Roman" w:cs="Times New Roman"/>
          <w:sz w:val="24"/>
          <w:szCs w:val="24"/>
        </w:rPr>
        <w:t>7</w:t>
      </w:r>
      <w:r w:rsidR="00F33DED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Pr="00DA0AB6">
        <w:rPr>
          <w:rFonts w:ascii="Times New Roman" w:hAnsi="Times New Roman" w:cs="Times New Roman"/>
          <w:sz w:val="24"/>
          <w:szCs w:val="24"/>
        </w:rPr>
        <w:t>дн</w:t>
      </w:r>
      <w:r w:rsidR="00751A6E" w:rsidRPr="00DA0AB6">
        <w:rPr>
          <w:rFonts w:ascii="Times New Roman" w:hAnsi="Times New Roman" w:cs="Times New Roman"/>
          <w:sz w:val="24"/>
          <w:szCs w:val="24"/>
        </w:rPr>
        <w:t>ей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0B28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DA0AB6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DA0AB6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DA0AB6">
        <w:rPr>
          <w:rFonts w:ascii="Times New Roman" w:hAnsi="Times New Roman" w:cs="Times New Roman"/>
          <w:sz w:val="24"/>
          <w:szCs w:val="24"/>
        </w:rPr>
        <w:t xml:space="preserve">ой услуги – не более </w:t>
      </w:r>
      <w:r w:rsidR="00F33DED" w:rsidRPr="00DA0AB6">
        <w:rPr>
          <w:rFonts w:ascii="Times New Roman" w:hAnsi="Times New Roman" w:cs="Times New Roman"/>
          <w:sz w:val="24"/>
          <w:szCs w:val="24"/>
        </w:rPr>
        <w:t>1</w:t>
      </w:r>
      <w:r w:rsidR="000B28B4" w:rsidRPr="00DA0AB6">
        <w:rPr>
          <w:rFonts w:ascii="Times New Roman" w:hAnsi="Times New Roman" w:cs="Times New Roman"/>
          <w:sz w:val="24"/>
          <w:szCs w:val="24"/>
        </w:rPr>
        <w:t xml:space="preserve"> дн</w:t>
      </w:r>
      <w:r w:rsidR="00F33DED" w:rsidRPr="00DA0AB6">
        <w:rPr>
          <w:rFonts w:ascii="Times New Roman" w:hAnsi="Times New Roman" w:cs="Times New Roman"/>
          <w:sz w:val="24"/>
          <w:szCs w:val="24"/>
        </w:rPr>
        <w:t>я</w:t>
      </w:r>
      <w:r w:rsidR="000B28B4" w:rsidRPr="00DA0A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7B4" w:rsidRPr="00DA0AB6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4</w:t>
      </w:r>
      <w:r w:rsidR="000B28B4" w:rsidRPr="00DA0AB6">
        <w:rPr>
          <w:rFonts w:ascii="Times New Roman" w:hAnsi="Times New Roman" w:cs="Times New Roman"/>
          <w:sz w:val="24"/>
          <w:szCs w:val="24"/>
        </w:rPr>
        <w:t>)</w:t>
      </w:r>
      <w:r w:rsidR="000B28B4" w:rsidRPr="00DA0AB6">
        <w:rPr>
          <w:rFonts w:ascii="Times New Roman" w:hAnsi="Times New Roman" w:cs="Times New Roman"/>
          <w:sz w:val="24"/>
          <w:szCs w:val="24"/>
        </w:rPr>
        <w:tab/>
      </w:r>
      <w:r w:rsidR="00A877B4" w:rsidRPr="00DA0AB6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3367DA" w:rsidRPr="00DA0AB6">
        <w:rPr>
          <w:sz w:val="24"/>
          <w:szCs w:val="24"/>
        </w:rPr>
        <w:t xml:space="preserve"> </w:t>
      </w:r>
      <w:r w:rsidR="003367DA" w:rsidRPr="00DA0A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DA0AB6">
        <w:rPr>
          <w:rFonts w:ascii="Times New Roman" w:hAnsi="Times New Roman" w:cs="Times New Roman"/>
          <w:sz w:val="24"/>
          <w:szCs w:val="24"/>
        </w:rPr>
        <w:t>1</w:t>
      </w:r>
      <w:r w:rsidR="007B3AED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DA0AB6">
        <w:rPr>
          <w:rFonts w:ascii="Times New Roman" w:hAnsi="Times New Roman" w:cs="Times New Roman"/>
          <w:sz w:val="24"/>
          <w:szCs w:val="24"/>
        </w:rPr>
        <w:t>д</w:t>
      </w:r>
      <w:r w:rsidR="00AB490A" w:rsidRPr="00DA0AB6">
        <w:rPr>
          <w:rFonts w:ascii="Times New Roman" w:hAnsi="Times New Roman" w:cs="Times New Roman"/>
          <w:sz w:val="24"/>
          <w:szCs w:val="24"/>
        </w:rPr>
        <w:t>ня</w:t>
      </w:r>
      <w:r w:rsidR="00FD4351"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DA0AB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DA0AB6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DA0AB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A0AB6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="00061C65" w:rsidRPr="00DA0AB6">
        <w:rPr>
          <w:sz w:val="24"/>
          <w:szCs w:val="24"/>
        </w:rPr>
        <w:t xml:space="preserve"> </w:t>
      </w:r>
      <w:r w:rsidRPr="00DA0AB6">
        <w:rPr>
          <w:rFonts w:ascii="Times New Roman" w:hAnsi="Times New Roman" w:cs="Times New Roman"/>
          <w:sz w:val="24"/>
          <w:szCs w:val="24"/>
        </w:rPr>
        <w:t xml:space="preserve">регистрирует их в соответствии с правилами делопроизводства в течение не более </w:t>
      </w:r>
      <w:r w:rsidR="00FD4351" w:rsidRPr="00DA0AB6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740C9" w:rsidRPr="00DA0AB6" w:rsidRDefault="009D6AB2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F740C9" w:rsidRPr="00DA0AB6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в </w:t>
      </w:r>
      <w:r w:rsidR="00F33DED" w:rsidRPr="00DA0AB6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F740C9" w:rsidRPr="00DA0AB6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F33DED" w:rsidRPr="00DA0AB6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регламентом, </w:t>
      </w:r>
      <w:r w:rsidR="00F740C9" w:rsidRPr="00DA0AB6">
        <w:rPr>
          <w:rFonts w:ascii="Times New Roman" w:hAnsi="Times New Roman" w:cs="Times New Roman"/>
          <w:sz w:val="24"/>
          <w:szCs w:val="24"/>
        </w:rPr>
        <w:t>заявления и документов о предоставлении муниципальной услуги.</w:t>
      </w:r>
    </w:p>
    <w:p w:rsidR="00061C65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3.1.2.</w:t>
      </w:r>
      <w:r w:rsidR="009D6AB2" w:rsidRPr="00DA0AB6">
        <w:rPr>
          <w:rFonts w:ascii="Times New Roman" w:hAnsi="Times New Roman" w:cs="Times New Roman"/>
          <w:sz w:val="24"/>
          <w:szCs w:val="24"/>
        </w:rPr>
        <w:t>5</w:t>
      </w:r>
      <w:r w:rsidRPr="00DA0AB6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</w:t>
      </w:r>
    </w:p>
    <w:p w:rsidR="00A877B4" w:rsidRPr="00DA0AB6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A0AB6">
        <w:rPr>
          <w:rFonts w:ascii="Times New Roman" w:hAnsi="Times New Roman" w:cs="Times New Roman"/>
          <w:sz w:val="24"/>
          <w:szCs w:val="24"/>
        </w:rPr>
        <w:t>заявления и документов должностному лицу</w:t>
      </w:r>
      <w:r w:rsidR="00F33DED" w:rsidRPr="00DA0A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A0AB6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</w:t>
      </w:r>
    </w:p>
    <w:p w:rsidR="00F740C9" w:rsidRPr="00DA0AB6" w:rsidRDefault="00AA3D39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="00F740C9" w:rsidRPr="00DA0AB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  <w:proofErr w:type="gramEnd"/>
    </w:p>
    <w:p w:rsidR="00B01995" w:rsidRPr="00DA0AB6" w:rsidRDefault="00AA3D3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="000264FD" w:rsidRPr="00DA0AB6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="000264FD" w:rsidRPr="00DA0AB6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0264FD" w:rsidRPr="00DA0AB6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0264FD" w:rsidRPr="00DA0AB6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96724" w:rsidRPr="00DA0AB6">
        <w:rPr>
          <w:rFonts w:ascii="Times New Roman" w:hAnsi="Times New Roman" w:cs="Times New Roman"/>
          <w:sz w:val="24"/>
          <w:szCs w:val="24"/>
        </w:rPr>
        <w:t>2</w:t>
      </w:r>
      <w:r w:rsidR="00751A6E" w:rsidRPr="00DA0AB6">
        <w:rPr>
          <w:rFonts w:ascii="Times New Roman" w:hAnsi="Times New Roman" w:cs="Times New Roman"/>
          <w:sz w:val="24"/>
          <w:szCs w:val="24"/>
        </w:rPr>
        <w:t xml:space="preserve">7 </w:t>
      </w:r>
      <w:r w:rsidRPr="00DA0AB6">
        <w:rPr>
          <w:rFonts w:ascii="Times New Roman" w:hAnsi="Times New Roman" w:cs="Times New Roman"/>
          <w:sz w:val="24"/>
          <w:szCs w:val="24"/>
        </w:rPr>
        <w:t>дн</w:t>
      </w:r>
      <w:r w:rsidR="00751A6E" w:rsidRPr="00DA0AB6">
        <w:rPr>
          <w:rFonts w:ascii="Times New Roman" w:hAnsi="Times New Roman" w:cs="Times New Roman"/>
          <w:sz w:val="24"/>
          <w:szCs w:val="24"/>
        </w:rPr>
        <w:t>ей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</w:t>
      </w:r>
      <w:r w:rsidR="00F740C9" w:rsidRPr="00DA0AB6">
        <w:rPr>
          <w:rFonts w:ascii="Times New Roman" w:hAnsi="Times New Roman" w:cs="Times New Roman"/>
          <w:sz w:val="24"/>
          <w:szCs w:val="24"/>
        </w:rPr>
        <w:t>.</w:t>
      </w:r>
    </w:p>
    <w:p w:rsidR="000F392D" w:rsidRPr="00DA0AB6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3.1.3.6. Лиц</w:t>
      </w:r>
      <w:r w:rsidR="000264FD" w:rsidRPr="00DA0AB6">
        <w:rPr>
          <w:rFonts w:ascii="Times New Roman" w:hAnsi="Times New Roman" w:cs="Times New Roman"/>
          <w:sz w:val="24"/>
          <w:szCs w:val="24"/>
        </w:rPr>
        <w:t>о</w:t>
      </w:r>
      <w:r w:rsidRPr="00DA0AB6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DA0AB6">
        <w:rPr>
          <w:rFonts w:ascii="Times New Roman" w:hAnsi="Times New Roman" w:cs="Times New Roman"/>
          <w:sz w:val="24"/>
          <w:szCs w:val="24"/>
        </w:rPr>
        <w:t>ое</w:t>
      </w:r>
      <w:r w:rsidRPr="00DA0AB6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DA0AB6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DA0AB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A0AB6">
        <w:rPr>
          <w:rFonts w:ascii="Times New Roman" w:hAnsi="Times New Roman" w:cs="Times New Roman"/>
          <w:sz w:val="24"/>
          <w:szCs w:val="24"/>
        </w:rPr>
        <w:t xml:space="preserve">регламента.  </w:t>
      </w:r>
    </w:p>
    <w:p w:rsidR="000F392D" w:rsidRPr="00DA0AB6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CD76C1" w:rsidRPr="00DA0AB6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под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готовка проекта </w:t>
      </w:r>
      <w:r w:rsidRPr="00DA0AB6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DA0AB6">
        <w:rPr>
          <w:rFonts w:ascii="Times New Roman" w:hAnsi="Times New Roman" w:cs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DA0AB6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DA0AB6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заявителю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CD76C1" w:rsidRPr="00DA0AB6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DA0AB6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DA0AB6">
        <w:rPr>
          <w:rFonts w:ascii="Times New Roman" w:hAnsi="Times New Roman" w:cs="Times New Roman"/>
          <w:sz w:val="24"/>
          <w:szCs w:val="24"/>
        </w:rPr>
        <w:t xml:space="preserve">соглашения об установлении сервитута в случае, если заявление </w:t>
      </w:r>
      <w:r w:rsidRPr="00DA0AB6">
        <w:rPr>
          <w:rFonts w:ascii="Times New Roman" w:hAnsi="Times New Roman" w:cs="Times New Roman"/>
          <w:sz w:val="24"/>
          <w:szCs w:val="24"/>
        </w:rPr>
        <w:lastRenderedPageBreak/>
        <w:t>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DA0AB6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9424F6" w:rsidRPr="00DA0AB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DA0AB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D865DE" w:rsidRPr="00DA0AB6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DA0AB6">
        <w:rPr>
          <w:rFonts w:ascii="Times New Roman" w:hAnsi="Times New Roman" w:cs="Times New Roman"/>
          <w:sz w:val="24"/>
          <w:szCs w:val="24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DA0AB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рассмотрение, заявления и документов</w:t>
      </w:r>
      <w:r w:rsidR="00D865DE" w:rsidRPr="00DA0AB6">
        <w:rPr>
          <w:rFonts w:ascii="Times New Roman" w:hAnsi="Times New Roman" w:cs="Times New Roman"/>
          <w:sz w:val="24"/>
          <w:szCs w:val="24"/>
        </w:rPr>
        <w:t>,</w:t>
      </w:r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DA0AB6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DA0AB6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466B20" w:rsidRPr="00DA0AB6">
        <w:rPr>
          <w:rFonts w:ascii="Times New Roman" w:hAnsi="Times New Roman" w:cs="Times New Roman"/>
          <w:sz w:val="24"/>
          <w:szCs w:val="24"/>
        </w:rPr>
        <w:t>1 дня</w:t>
      </w:r>
      <w:r w:rsidRPr="00DA0AB6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D865DE" w:rsidRPr="00DA0AB6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3.1.4.</w:t>
      </w:r>
      <w:r w:rsidR="009424F6" w:rsidRPr="00DA0AB6">
        <w:rPr>
          <w:rFonts w:ascii="Times New Roman" w:hAnsi="Times New Roman" w:cs="Times New Roman"/>
          <w:sz w:val="24"/>
          <w:szCs w:val="24"/>
        </w:rPr>
        <w:t>3.</w:t>
      </w:r>
      <w:r w:rsidRPr="00DA0AB6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A0AB6">
        <w:rPr>
          <w:rFonts w:ascii="Times New Roman" w:hAnsi="Times New Roman" w:cs="Times New Roman"/>
          <w:sz w:val="24"/>
          <w:szCs w:val="24"/>
        </w:rPr>
        <w:t xml:space="preserve">, </w:t>
      </w:r>
      <w:r w:rsidR="00D865DE" w:rsidRPr="00DA0AB6">
        <w:rPr>
          <w:rFonts w:ascii="Times New Roman" w:hAnsi="Times New Roman" w:cs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D865DE" w:rsidRPr="00DA0AB6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наличие/отсутствие у заявителя права на получение </w:t>
      </w:r>
      <w:r w:rsidR="007D247F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7D247F" w:rsidRPr="00DA0AB6">
        <w:rPr>
          <w:rFonts w:ascii="Times New Roman" w:hAnsi="Times New Roman" w:cs="Times New Roman"/>
          <w:sz w:val="24"/>
          <w:szCs w:val="24"/>
        </w:rPr>
        <w:t>4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  <w:r w:rsidR="007D247F" w:rsidRPr="00DA0AB6">
        <w:rPr>
          <w:rFonts w:ascii="Times New Roman" w:hAnsi="Times New Roman" w:cs="Times New Roman"/>
          <w:sz w:val="24"/>
          <w:szCs w:val="24"/>
        </w:rPr>
        <w:t>5.</w:t>
      </w:r>
      <w:r w:rsidRPr="00DA0AB6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7D247F" w:rsidRPr="00DA0AB6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DA0AB6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подписание предложения заявителю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E66890" w:rsidRPr="00DA0AB6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DA0AB6">
        <w:rPr>
          <w:rFonts w:ascii="Times New Roman" w:hAnsi="Times New Roman" w:cs="Times New Roman"/>
          <w:sz w:val="24"/>
          <w:szCs w:val="24"/>
        </w:rPr>
        <w:t>в случае, предусмотренном пунктом 4 статьи 39.25 Земельного кодекса РФ;</w:t>
      </w:r>
    </w:p>
    <w:p w:rsidR="005E32D0" w:rsidRPr="00DA0AB6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</w:t>
      </w:r>
      <w:r w:rsidR="005E32D0"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5E32D0" w:rsidRPr="00DA0AB6">
        <w:rPr>
          <w:rFonts w:ascii="Times New Roman" w:hAnsi="Times New Roman" w:cs="Times New Roman"/>
          <w:sz w:val="24"/>
          <w:szCs w:val="24"/>
        </w:rPr>
        <w:t>5</w:t>
      </w:r>
      <w:r w:rsidRPr="00DA0AB6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</w:t>
      </w:r>
      <w:r w:rsidR="00DC77E7" w:rsidRPr="00DA0AB6">
        <w:rPr>
          <w:rFonts w:ascii="Times New Roman" w:hAnsi="Times New Roman" w:cs="Times New Roman"/>
          <w:sz w:val="24"/>
          <w:szCs w:val="24"/>
        </w:rPr>
        <w:t>.5</w:t>
      </w:r>
      <w:r w:rsidRPr="00DA0AB6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DA0AB6">
        <w:rPr>
          <w:rFonts w:ascii="Times New Roman" w:hAnsi="Times New Roman" w:cs="Times New Roman"/>
          <w:sz w:val="24"/>
          <w:szCs w:val="24"/>
        </w:rPr>
        <w:t>решения</w:t>
      </w:r>
      <w:r w:rsidRPr="00DA0AB6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5E32D0" w:rsidRPr="00DA0AB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7DD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DC77E7" w:rsidRPr="00DA0AB6">
        <w:rPr>
          <w:rFonts w:ascii="Times New Roman" w:hAnsi="Times New Roman" w:cs="Times New Roman"/>
          <w:sz w:val="24"/>
          <w:szCs w:val="24"/>
        </w:rPr>
        <w:t>5</w:t>
      </w:r>
      <w:r w:rsidRPr="00DA0AB6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регистрация и направление результата предоставления </w:t>
      </w:r>
      <w:r w:rsidR="00DD7DD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в </w:t>
      </w:r>
      <w:r w:rsidR="00E02E8E" w:rsidRPr="00DA0A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DA0AB6">
        <w:rPr>
          <w:rFonts w:ascii="Times New Roman" w:hAnsi="Times New Roman" w:cs="Times New Roman"/>
          <w:sz w:val="24"/>
          <w:szCs w:val="24"/>
        </w:rPr>
        <w:t>1 дня</w:t>
      </w:r>
      <w:r w:rsidR="00E02E8E"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DC77E7" w:rsidRPr="00DA0AB6">
        <w:rPr>
          <w:rFonts w:ascii="Times New Roman" w:hAnsi="Times New Roman" w:cs="Times New Roman"/>
          <w:sz w:val="24"/>
          <w:szCs w:val="24"/>
        </w:rPr>
        <w:t>5</w:t>
      </w:r>
      <w:r w:rsidRPr="00DA0AB6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работник </w:t>
      </w:r>
      <w:r w:rsidR="00CA731E" w:rsidRPr="00DA0AB6"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DA0AB6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DC77E7" w:rsidRPr="00DA0AB6">
        <w:rPr>
          <w:rFonts w:ascii="Times New Roman" w:hAnsi="Times New Roman" w:cs="Times New Roman"/>
          <w:sz w:val="24"/>
          <w:szCs w:val="24"/>
        </w:rPr>
        <w:t>5</w:t>
      </w:r>
      <w:r w:rsidRPr="00DA0AB6">
        <w:rPr>
          <w:rFonts w:ascii="Times New Roman" w:hAnsi="Times New Roman" w:cs="Times New Roman"/>
          <w:sz w:val="24"/>
          <w:szCs w:val="24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9424F6" w:rsidRPr="00DA0AB6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3.1.</w:t>
      </w:r>
      <w:r w:rsidR="00DC77E7" w:rsidRPr="00DA0AB6">
        <w:rPr>
          <w:rFonts w:ascii="Times New Roman" w:hAnsi="Times New Roman" w:cs="Times New Roman"/>
          <w:sz w:val="24"/>
          <w:szCs w:val="24"/>
        </w:rPr>
        <w:t>6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  <w:r w:rsidR="00DC77E7"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7E7" w:rsidRPr="00DA0AB6">
        <w:rPr>
          <w:rFonts w:ascii="Times New Roman" w:hAnsi="Times New Roman" w:cs="Times New Roman"/>
          <w:sz w:val="24"/>
          <w:szCs w:val="24"/>
        </w:rPr>
        <w:t>З</w:t>
      </w:r>
      <w:r w:rsidR="009424F6" w:rsidRPr="00DA0AB6">
        <w:rPr>
          <w:rFonts w:ascii="Times New Roman" w:hAnsi="Times New Roman" w:cs="Times New Roman"/>
          <w:sz w:val="24"/>
          <w:szCs w:val="24"/>
        </w:rPr>
        <w:t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="009424F6" w:rsidRPr="00DA0AB6">
        <w:rPr>
          <w:rFonts w:ascii="Times New Roman" w:hAnsi="Times New Roman" w:cs="Times New Roman"/>
          <w:sz w:val="24"/>
          <w:szCs w:val="24"/>
        </w:rPr>
        <w:t xml:space="preserve">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DA0AB6">
        <w:rPr>
          <w:rFonts w:ascii="Times New Roman" w:hAnsi="Times New Roman" w:cs="Times New Roman"/>
          <w:sz w:val="24"/>
          <w:szCs w:val="24"/>
        </w:rPr>
        <w:t>Земельного к</w:t>
      </w:r>
      <w:r w:rsidR="009424F6" w:rsidRPr="00DA0AB6">
        <w:rPr>
          <w:rFonts w:ascii="Times New Roman" w:hAnsi="Times New Roman" w:cs="Times New Roman"/>
          <w:sz w:val="24"/>
          <w:szCs w:val="24"/>
        </w:rPr>
        <w:t>одекса</w:t>
      </w:r>
      <w:r w:rsidR="00DC77E7" w:rsidRPr="00DA0AB6">
        <w:rPr>
          <w:rFonts w:ascii="Times New Roman" w:hAnsi="Times New Roman" w:cs="Times New Roman"/>
          <w:sz w:val="24"/>
          <w:szCs w:val="24"/>
        </w:rPr>
        <w:t xml:space="preserve"> РФ</w:t>
      </w:r>
      <w:r w:rsidR="009424F6" w:rsidRPr="00DA0AB6">
        <w:rPr>
          <w:rFonts w:ascii="Times New Roman" w:hAnsi="Times New Roman" w:cs="Times New Roman"/>
          <w:sz w:val="24"/>
          <w:szCs w:val="24"/>
        </w:rPr>
        <w:t>.</w:t>
      </w:r>
    </w:p>
    <w:p w:rsidR="00CD76C1" w:rsidRPr="00DA0AB6" w:rsidRDefault="00DC77E7" w:rsidP="000A7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3.1.7. 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 w:rsidR="00196724" w:rsidRPr="00DA0AB6">
        <w:rPr>
          <w:rFonts w:ascii="Times New Roman" w:hAnsi="Times New Roman" w:cs="Times New Roman"/>
          <w:sz w:val="24"/>
          <w:szCs w:val="24"/>
        </w:rPr>
        <w:t>30</w:t>
      </w:r>
      <w:r w:rsidR="000A7DC0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DA0AB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A7DC0" w:rsidRPr="00DA0AB6">
        <w:rPr>
          <w:rFonts w:ascii="Times New Roman" w:hAnsi="Times New Roman" w:cs="Times New Roman"/>
          <w:sz w:val="24"/>
          <w:szCs w:val="24"/>
        </w:rPr>
        <w:t>дн</w:t>
      </w:r>
      <w:r w:rsidR="00196724" w:rsidRPr="00DA0AB6">
        <w:rPr>
          <w:rFonts w:ascii="Times New Roman" w:hAnsi="Times New Roman" w:cs="Times New Roman"/>
          <w:sz w:val="24"/>
          <w:szCs w:val="24"/>
        </w:rPr>
        <w:t>ей</w:t>
      </w:r>
      <w:r w:rsidR="000A7DC0" w:rsidRPr="00DA0AB6">
        <w:rPr>
          <w:rFonts w:ascii="Times New Roman" w:hAnsi="Times New Roman" w:cs="Times New Roman"/>
          <w:sz w:val="24"/>
          <w:szCs w:val="24"/>
        </w:rPr>
        <w:t xml:space="preserve"> 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со дня представления заявителем в </w:t>
      </w:r>
      <w:r w:rsidRPr="00DA0AB6">
        <w:rPr>
          <w:rFonts w:ascii="Times New Roman" w:hAnsi="Times New Roman" w:cs="Times New Roman"/>
          <w:sz w:val="24"/>
          <w:szCs w:val="24"/>
        </w:rPr>
        <w:t>Администрацию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DA0AB6">
        <w:rPr>
          <w:rFonts w:ascii="Times New Roman" w:hAnsi="Times New Roman" w:cs="Times New Roman"/>
          <w:sz w:val="24"/>
          <w:szCs w:val="24"/>
        </w:rPr>
        <w:t>Администрация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 направляет заявителю </w:t>
      </w:r>
      <w:r w:rsidRPr="00DA0AB6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9424F6" w:rsidRPr="00DA0AB6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DA0AB6">
        <w:rPr>
          <w:rFonts w:ascii="Times New Roman" w:hAnsi="Times New Roman" w:cs="Times New Roman"/>
          <w:sz w:val="24"/>
          <w:szCs w:val="24"/>
        </w:rPr>
        <w:t xml:space="preserve">30 </w:t>
      </w:r>
      <w:r w:rsidR="00751A6E" w:rsidRPr="00DA0AB6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24F6" w:rsidRPr="00DA0AB6">
        <w:rPr>
          <w:rFonts w:ascii="Times New Roman" w:hAnsi="Times New Roman" w:cs="Times New Roman"/>
          <w:sz w:val="24"/>
          <w:szCs w:val="24"/>
        </w:rPr>
        <w:t>дней со дня его получения.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</w:t>
      </w:r>
      <w:r w:rsidRPr="00DA0AB6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A0AB6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DA0AB6">
        <w:rPr>
          <w:rFonts w:ascii="Times New Roman" w:eastAsia="Calibri" w:hAnsi="Times New Roman" w:cs="Times New Roman"/>
          <w:sz w:val="24"/>
          <w:szCs w:val="24"/>
        </w:rPr>
        <w:t>тентификации (далее – ЕСИА).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DA0AB6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DA0AB6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DA0AB6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DA0AB6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23E94" w:rsidRPr="00DA0AB6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AB6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66B20" w:rsidRPr="00DA0AB6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0AB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66B20" w:rsidRPr="00DA0AB6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B01995" w:rsidRPr="00DA0AB6">
        <w:rPr>
          <w:rFonts w:ascii="Times New Roman" w:hAnsi="Times New Roman" w:cs="Times New Roman"/>
          <w:sz w:val="24"/>
          <w:szCs w:val="24"/>
        </w:rPr>
        <w:t>/ПГУ ЛО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466B20" w:rsidRPr="00DA0AB6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3.3.2. В течение  3 (трех) рабочих дней со дня регистрации заявления об исправлении опечаток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ошибок.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FB7D9A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9A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B7D9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B7D9A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39137D" w:rsidRPr="00FB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D9A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A27B99" w:rsidRPr="00DA0AB6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DA0AB6">
        <w:rPr>
          <w:rFonts w:ascii="Times New Roman" w:hAnsi="Times New Roman" w:cs="Times New Roman"/>
          <w:sz w:val="24"/>
          <w:szCs w:val="24"/>
        </w:rPr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</w:t>
      </w:r>
      <w:r w:rsidR="009200A7" w:rsidRPr="00DA0AB6">
        <w:rPr>
          <w:rFonts w:ascii="Times New Roman" w:hAnsi="Times New Roman" w:cs="Times New Roman"/>
          <w:sz w:val="24"/>
          <w:szCs w:val="24"/>
        </w:rPr>
        <w:t>, иным уполномоченным должностным лицом</w:t>
      </w:r>
      <w:r w:rsidRPr="00DA0AB6">
        <w:rPr>
          <w:rFonts w:ascii="Times New Roman" w:hAnsi="Times New Roman" w:cs="Times New Roman"/>
          <w:sz w:val="24"/>
          <w:szCs w:val="24"/>
        </w:rPr>
        <w:t xml:space="preserve">) Администрации проверок исполнения положений настоящего </w:t>
      </w:r>
      <w:r w:rsidR="00A27B99" w:rsidRPr="00DA0AB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A0AB6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  <w:proofErr w:type="gramEnd"/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</w:t>
      </w:r>
      <w:r w:rsidR="009200A7" w:rsidRPr="00DA0AB6">
        <w:rPr>
          <w:rFonts w:ascii="Times New Roman" w:hAnsi="Times New Roman" w:cs="Times New Roman"/>
          <w:sz w:val="24"/>
          <w:szCs w:val="24"/>
        </w:rPr>
        <w:t>руководителем ОМСУ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DA0AB6">
        <w:rPr>
          <w:rFonts w:ascii="Times New Roman" w:hAnsi="Times New Roman" w:cs="Times New Roman"/>
          <w:sz w:val="24"/>
          <w:szCs w:val="24"/>
        </w:rPr>
        <w:t>муниципальной</w:t>
      </w:r>
      <w:r w:rsidRPr="00DA0AB6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обратившемуся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дается письменный ответ.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</w:t>
      </w:r>
      <w:r w:rsidR="00A27B99" w:rsidRPr="00DA0AB6">
        <w:rPr>
          <w:rFonts w:ascii="Times New Roman" w:hAnsi="Times New Roman" w:cs="Times New Roman"/>
          <w:sz w:val="24"/>
          <w:szCs w:val="24"/>
        </w:rPr>
        <w:t xml:space="preserve"> административным </w:t>
      </w:r>
      <w:r w:rsidRPr="00DA0AB6">
        <w:rPr>
          <w:rFonts w:ascii="Times New Roman" w:hAnsi="Times New Roman" w:cs="Times New Roman"/>
          <w:sz w:val="24"/>
          <w:szCs w:val="24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DA0AB6" w:rsidRDefault="009200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A877B4" w:rsidRPr="00DA0AB6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200A7" w:rsidRPr="00DA0AB6">
        <w:rPr>
          <w:rFonts w:ascii="Times New Roman" w:hAnsi="Times New Roman" w:cs="Times New Roman"/>
          <w:sz w:val="24"/>
          <w:szCs w:val="24"/>
        </w:rPr>
        <w:t>ОМСУ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D7B4C" w:rsidRPr="00DA0AB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A0AB6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DA0AB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0AB6">
        <w:rPr>
          <w:rFonts w:ascii="Times New Roman" w:hAnsi="Times New Roman" w:cs="Times New Roman"/>
          <w:sz w:val="24"/>
          <w:szCs w:val="24"/>
        </w:rPr>
        <w:t>;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A27B99" w:rsidRPr="00DA0AB6">
        <w:rPr>
          <w:rFonts w:ascii="Times New Roman" w:hAnsi="Times New Roman" w:cs="Times New Roman"/>
          <w:sz w:val="24"/>
          <w:szCs w:val="24"/>
        </w:rPr>
        <w:t>а</w:t>
      </w:r>
      <w:r w:rsidRPr="00DA0AB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A63221" w:rsidRPr="00DA0AB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A0AB6">
        <w:rPr>
          <w:rFonts w:ascii="Times New Roman" w:hAnsi="Times New Roman" w:cs="Times New Roman"/>
          <w:sz w:val="24"/>
          <w:szCs w:val="24"/>
        </w:rPr>
        <w:t>.</w:t>
      </w:r>
    </w:p>
    <w:p w:rsidR="00A877B4" w:rsidRPr="00DA0AB6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FB7D9A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D9A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F11CF7" w:rsidRPr="00DA0AB6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D9A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</w:t>
      </w:r>
      <w:r w:rsidRPr="00DA0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D9A">
        <w:rPr>
          <w:rFonts w:ascii="Times New Roman" w:eastAsia="Calibri" w:hAnsi="Times New Roman" w:cs="Times New Roman"/>
          <w:b/>
          <w:sz w:val="24"/>
          <w:szCs w:val="24"/>
        </w:rPr>
        <w:t>государственных и муниципальных услуг</w:t>
      </w:r>
    </w:p>
    <w:p w:rsidR="00F11CF7" w:rsidRPr="00DA0AB6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A7DC0" w:rsidRPr="00DA0AB6" w:rsidRDefault="00F11CF7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A0AB6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</w:t>
      </w:r>
      <w:proofErr w:type="gramStart"/>
      <w:r w:rsidR="000A7DC0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="000A7DC0" w:rsidRPr="00DA0AB6">
        <w:rPr>
          <w:sz w:val="24"/>
          <w:szCs w:val="24"/>
        </w:rPr>
        <w:t xml:space="preserve"> </w:t>
      </w:r>
      <w:r w:rsidR="000A7DC0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863BB0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ной услуги;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863BB0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от 27.07.2010 № 210-ФЗ.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DA0AB6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DA0AB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его руководителя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>или) работника, решения и действия (бездействие) которых обжалуются;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, его работника. Заявителем могут быть представлены документы (при наличии), подтверждающие доводы </w:t>
      </w:r>
      <w:r w:rsidRPr="00DA0AB6">
        <w:rPr>
          <w:rFonts w:ascii="Times New Roman" w:hAnsi="Times New Roman" w:cs="Times New Roman"/>
          <w:sz w:val="24"/>
          <w:szCs w:val="24"/>
        </w:rPr>
        <w:lastRenderedPageBreak/>
        <w:t>заявителя, либо их копии.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DA0AB6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DA0AB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DA0AB6">
        <w:rPr>
          <w:rFonts w:ascii="Times New Roman" w:hAnsi="Times New Roman" w:cs="Times New Roman"/>
          <w:sz w:val="24"/>
          <w:szCs w:val="24"/>
        </w:rPr>
        <w:t>«</w:t>
      </w:r>
      <w:r w:rsidRPr="00DA0AB6">
        <w:rPr>
          <w:rFonts w:ascii="Times New Roman" w:hAnsi="Times New Roman" w:cs="Times New Roman"/>
          <w:sz w:val="24"/>
          <w:szCs w:val="24"/>
        </w:rPr>
        <w:t>МФЦ</w:t>
      </w:r>
      <w:r w:rsidR="00586FEC" w:rsidRPr="00DA0AB6">
        <w:rPr>
          <w:rFonts w:ascii="Times New Roman" w:hAnsi="Times New Roman" w:cs="Times New Roman"/>
          <w:sz w:val="24"/>
          <w:szCs w:val="24"/>
        </w:rPr>
        <w:t>»</w:t>
      </w:r>
      <w:r w:rsidRPr="00DA0AB6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AB6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794664" w:rsidRPr="00DA0AB6">
        <w:rPr>
          <w:rFonts w:ascii="Times New Roman" w:hAnsi="Times New Roman" w:cs="Times New Roman"/>
          <w:sz w:val="24"/>
          <w:szCs w:val="24"/>
        </w:rPr>
        <w:t>муниципаль</w:t>
      </w:r>
      <w:r w:rsidRPr="00DA0AB6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DA0AB6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A0AB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A0AB6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523F8" w:rsidRPr="00DA0AB6" w:rsidRDefault="00A523F8">
      <w:pPr>
        <w:pStyle w:val="ConsPlusNormal"/>
        <w:jc w:val="right"/>
        <w:outlineLvl w:val="1"/>
        <w:rPr>
          <w:sz w:val="24"/>
          <w:szCs w:val="24"/>
        </w:rPr>
      </w:pPr>
    </w:p>
    <w:p w:rsidR="000A7DC0" w:rsidRPr="00FB7D9A" w:rsidRDefault="000A7DC0" w:rsidP="00B4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Особенности выполнения административных процедур</w:t>
      </w:r>
      <w:r w:rsidR="00B47BAE"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E94A04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863BB0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выполняет следующие действия: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проводит проверку правильности заполнения обращения;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D75042" w:rsidRPr="00DA0AB6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0A7DC0" w:rsidRPr="00DA0AB6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88"/>
      <w:bookmarkEnd w:id="6"/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31051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466B20"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DA0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0A7DC0" w:rsidRPr="00DA0AB6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DA0AB6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F8" w:rsidRPr="00DA0AB6" w:rsidRDefault="00A523F8" w:rsidP="00A523F8">
      <w:pPr>
        <w:rPr>
          <w:sz w:val="24"/>
          <w:szCs w:val="24"/>
          <w:lang w:eastAsia="ru-RU"/>
        </w:rPr>
      </w:pPr>
    </w:p>
    <w:p w:rsidR="00586FEC" w:rsidRPr="00DA0AB6" w:rsidRDefault="00586FEC" w:rsidP="00A523F8">
      <w:pPr>
        <w:rPr>
          <w:sz w:val="24"/>
          <w:szCs w:val="24"/>
          <w:lang w:eastAsia="ru-RU"/>
        </w:rPr>
        <w:sectPr w:rsidR="00586FEC" w:rsidRPr="00DA0AB6" w:rsidSect="00FB7D9A">
          <w:headerReference w:type="default" r:id="rId12"/>
          <w:pgSz w:w="11906" w:h="16838"/>
          <w:pgMar w:top="1134" w:right="850" w:bottom="567" w:left="1134" w:header="708" w:footer="708" w:gutter="0"/>
          <w:cols w:space="708"/>
          <w:titlePg/>
          <w:docGrid w:linePitch="360"/>
        </w:sectPr>
      </w:pPr>
    </w:p>
    <w:p w:rsidR="00A877B4" w:rsidRPr="00DA0AB6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77B4" w:rsidRPr="00DA0AB6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DA0AB6">
        <w:rPr>
          <w:rFonts w:ascii="Times New Roman" w:hAnsi="Times New Roman" w:cs="Times New Roman"/>
          <w:sz w:val="24"/>
          <w:szCs w:val="24"/>
        </w:rPr>
        <w:t>а</w:t>
      </w:r>
      <w:r w:rsidRPr="00DA0AB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16C10" w:rsidRPr="00DA0AB6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C10" w:rsidRPr="00DA0AB6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588"/>
      <w:bookmarkEnd w:id="7"/>
      <w:r w:rsidRPr="00DA0AB6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16C10" w:rsidRPr="00DA0AB6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AB6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604B0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="004604B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</w:t>
            </w:r>
            <w:r w:rsidR="00D75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042" w:rsidRPr="00FB7D9A">
              <w:rPr>
                <w:rFonts w:ascii="Times New Roman" w:hAnsi="Times New Roman" w:cs="Times New Roman"/>
                <w:sz w:val="20"/>
                <w:szCs w:val="20"/>
              </w:rPr>
              <w:t>(при технической реализации)</w:t>
            </w:r>
            <w:r w:rsidRPr="00FB7D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0A7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00"/>
      <w:bookmarkEnd w:id="8"/>
    </w:p>
    <w:p w:rsidR="00DC77E7" w:rsidRPr="00FB7D9A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548"/>
      <w:bookmarkEnd w:id="9"/>
      <w:r w:rsidRPr="00FB7D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004D" w:rsidRPr="00FB7D9A">
        <w:rPr>
          <w:rFonts w:ascii="Times New Roman" w:hAnsi="Times New Roman" w:cs="Times New Roman"/>
          <w:sz w:val="24"/>
          <w:szCs w:val="24"/>
        </w:rPr>
        <w:t>2</w:t>
      </w:r>
    </w:p>
    <w:p w:rsidR="00DC77E7" w:rsidRPr="00FB7D9A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FB7D9A">
        <w:rPr>
          <w:rFonts w:ascii="Times New Roman" w:hAnsi="Times New Roman" w:cs="Times New Roman"/>
          <w:sz w:val="24"/>
          <w:szCs w:val="24"/>
        </w:rPr>
        <w:t>а</w:t>
      </w:r>
      <w:r w:rsidRPr="00FB7D9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  <w:proofErr w:type="gramEnd"/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  <w:proofErr w:type="gramEnd"/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1.3. Сервитут устанавливается в интересах Стороны-2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обеспечения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использования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3.2. Сторона-1 вправе требовать прекращения сервитута ввиду отпадения оснований, по которым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5.4. В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случаях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10" w:name="Par597"/>
      <w:bookmarkEnd w:id="10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FB7D9A" w:rsidRDefault="006D7163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D7163" w:rsidRPr="00FB7D9A" w:rsidRDefault="006D7163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FB7D9A">
        <w:rPr>
          <w:rFonts w:ascii="Times New Roman" w:hAnsi="Times New Roman" w:cs="Times New Roman"/>
          <w:sz w:val="24"/>
          <w:szCs w:val="24"/>
        </w:rPr>
        <w:t>а</w:t>
      </w:r>
      <w:r w:rsidRPr="00FB7D9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D7163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Default="006D7163" w:rsidP="006D7163">
      <w:pPr>
        <w:rPr>
          <w:lang w:eastAsia="ru-RU"/>
        </w:rPr>
      </w:pP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</w:p>
    <w:p w:rsidR="00D636D0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6D7163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Представитель:</w:t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Контактные данные заявителя</w:t>
      </w:r>
    </w:p>
    <w:p w:rsidR="006D7163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(представителя):</w:t>
      </w: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очта: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20" w:line="240" w:lineRule="auto"/>
        <w:ind w:firstLine="0"/>
        <w:jc w:val="center"/>
      </w:pPr>
      <w:r>
        <w:rPr>
          <w:b/>
          <w:bCs/>
        </w:rPr>
        <w:t>Уведомление о возможности заключения соглашения об установлении сервитута</w:t>
      </w:r>
      <w:r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>
        <w:t xml:space="preserve">дата решения </w:t>
      </w:r>
      <w:r>
        <w:tab/>
      </w:r>
      <w:r>
        <w:tab/>
      </w:r>
      <w:r>
        <w:tab/>
        <w:t xml:space="preserve">номер решения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№_______________</w:t>
      </w:r>
      <w:proofErr w:type="spellStart"/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об</w:t>
      </w:r>
      <w:proofErr w:type="spellEnd"/>
      <w:proofErr w:type="gramEnd"/>
      <w:r>
        <w:rPr>
          <w:sz w:val="24"/>
          <w:szCs w:val="24"/>
        </w:rPr>
        <w:t xml:space="preserve">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Pr="00FB7D9A" w:rsidRDefault="006D7163" w:rsidP="00FB7D9A">
      <w:pPr>
        <w:pStyle w:val="1"/>
        <w:spacing w:line="240" w:lineRule="auto"/>
        <w:ind w:firstLine="760"/>
        <w:jc w:val="center"/>
        <w:rPr>
          <w:sz w:val="20"/>
          <w:szCs w:val="20"/>
        </w:rPr>
      </w:pPr>
      <w:bookmarkStart w:id="11" w:name="_GoBack"/>
      <w:r w:rsidRPr="00FB7D9A">
        <w:rPr>
          <w:i/>
          <w:iCs/>
          <w:sz w:val="20"/>
          <w:szCs w:val="20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bookmarkEnd w:id="11"/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Pr="00FB7D9A" w:rsidRDefault="006D7163" w:rsidP="00FB7D9A">
      <w:pPr>
        <w:pStyle w:val="1"/>
        <w:spacing w:line="240" w:lineRule="auto"/>
        <w:ind w:firstLine="640"/>
        <w:jc w:val="center"/>
        <w:rPr>
          <w:sz w:val="20"/>
          <w:szCs w:val="20"/>
        </w:rPr>
      </w:pPr>
      <w:r w:rsidRPr="00FB7D9A">
        <w:rPr>
          <w:i/>
          <w:iCs/>
          <w:sz w:val="20"/>
          <w:szCs w:val="20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FB7D9A">
        <w:rPr>
          <w:sz w:val="20"/>
          <w:szCs w:val="20"/>
        </w:rPr>
        <w:t xml:space="preserve"> расположенных </w:t>
      </w:r>
      <w:r w:rsidRPr="00FB7D9A">
        <w:rPr>
          <w:i/>
          <w:iCs/>
          <w:sz w:val="20"/>
          <w:szCs w:val="20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B7D9A" w:rsidRDefault="006D7163" w:rsidP="00FB7D9A">
      <w:pPr>
        <w:pStyle w:val="1"/>
        <w:spacing w:line="240" w:lineRule="auto"/>
        <w:ind w:firstLine="0"/>
        <w:jc w:val="center"/>
        <w:rPr>
          <w:i/>
          <w:iCs/>
          <w:sz w:val="20"/>
          <w:szCs w:val="20"/>
        </w:rPr>
      </w:pPr>
      <w:proofErr w:type="gramStart"/>
      <w:r w:rsidRPr="00FB7D9A">
        <w:rPr>
          <w:i/>
          <w:iCs/>
          <w:sz w:val="20"/>
          <w:szCs w:val="20"/>
        </w:rPr>
        <w:t>(кадастровые номера (при их наличии) земельных участков,</w:t>
      </w:r>
      <w:proofErr w:type="gramEnd"/>
    </w:p>
    <w:p w:rsidR="006D7163" w:rsidRPr="00FB7D9A" w:rsidRDefault="006D7163" w:rsidP="00FB7D9A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 w:rsidRPr="00FB7D9A">
        <w:rPr>
          <w:i/>
          <w:iCs/>
          <w:sz w:val="20"/>
          <w:szCs w:val="20"/>
        </w:rPr>
        <w:t xml:space="preserve"> в </w:t>
      </w:r>
      <w:proofErr w:type="gramStart"/>
      <w:r w:rsidRPr="00FB7D9A">
        <w:rPr>
          <w:i/>
          <w:iCs/>
          <w:sz w:val="20"/>
          <w:szCs w:val="20"/>
        </w:rPr>
        <w:t>отношении</w:t>
      </w:r>
      <w:proofErr w:type="gramEnd"/>
      <w:r w:rsidRPr="00FB7D9A">
        <w:rPr>
          <w:i/>
          <w:iCs/>
          <w:sz w:val="20"/>
          <w:szCs w:val="20"/>
        </w:rPr>
        <w:t xml:space="preserve"> которых устанавливается публичный сервитут),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расположенных_______________________________________________________________ </w:t>
      </w:r>
      <w:r>
        <w:rPr>
          <w:i/>
          <w:iCs/>
          <w:sz w:val="24"/>
          <w:szCs w:val="24"/>
        </w:rPr>
        <w:t xml:space="preserve"> </w:t>
      </w:r>
      <w:r w:rsidRPr="00FB7D9A">
        <w:rPr>
          <w:i/>
          <w:iCs/>
          <w:sz w:val="20"/>
          <w:szCs w:val="20"/>
        </w:rPr>
        <w:t>(адреса или описание местоположения земельных участков или земель);</w:t>
      </w:r>
      <w:r w:rsidRPr="00FB7D9A">
        <w:rPr>
          <w:sz w:val="20"/>
          <w:szCs w:val="20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FB7D9A" w:rsidRDefault="006D7163" w:rsidP="006D7163">
      <w:pPr>
        <w:pStyle w:val="1"/>
        <w:spacing w:line="240" w:lineRule="auto"/>
        <w:ind w:firstLine="0"/>
        <w:jc w:val="center"/>
        <w:rPr>
          <w:i/>
          <w:sz w:val="20"/>
          <w:szCs w:val="20"/>
        </w:rPr>
      </w:pPr>
      <w:r w:rsidRPr="00FB7D9A">
        <w:rPr>
          <w:i/>
          <w:sz w:val="20"/>
          <w:szCs w:val="20"/>
        </w:rPr>
        <w:t>(границы территории, в отношении к</w:t>
      </w:r>
      <w:r w:rsidR="00A2784C" w:rsidRPr="00FB7D9A">
        <w:rPr>
          <w:i/>
          <w:sz w:val="20"/>
          <w:szCs w:val="20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FB7D9A" w:rsidRDefault="00A2784C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784C" w:rsidRPr="00FB7D9A" w:rsidRDefault="00A2784C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FB7D9A">
        <w:rPr>
          <w:rFonts w:ascii="Times New Roman" w:hAnsi="Times New Roman" w:cs="Times New Roman"/>
          <w:sz w:val="24"/>
          <w:szCs w:val="24"/>
        </w:rPr>
        <w:t>а</w:t>
      </w:r>
      <w:r w:rsidRPr="00FB7D9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A2784C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B7D9A" w:rsidRDefault="00A2784C" w:rsidP="00FB7D9A">
      <w:pPr>
        <w:pStyle w:val="1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 w:rsidRPr="00A2784C">
        <w:rPr>
          <w:b/>
          <w:bCs/>
          <w:color w:val="000000"/>
          <w:lang w:eastAsia="ru-RU" w:bidi="ru-RU"/>
        </w:rPr>
        <w:t>Предложение о заключении соглашения об установлении сервитута</w:t>
      </w:r>
      <w:r w:rsidR="00E94A04" w:rsidRPr="00E94A04">
        <w:rPr>
          <w:b/>
          <w:bCs/>
          <w:color w:val="000000"/>
          <w:lang w:eastAsia="ru-RU" w:bidi="ru-RU"/>
        </w:rPr>
        <w:t xml:space="preserve"> </w:t>
      </w:r>
    </w:p>
    <w:p w:rsidR="00FB7D9A" w:rsidRDefault="00E94A04" w:rsidP="00FB7D9A">
      <w:pPr>
        <w:pStyle w:val="1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 w:rsidRPr="00E94A04">
        <w:rPr>
          <w:b/>
          <w:bCs/>
          <w:color w:val="000000"/>
          <w:lang w:eastAsia="ru-RU" w:bidi="ru-RU"/>
        </w:rPr>
        <w:t xml:space="preserve">в иных границах с приложением схемы границ сервитута </w:t>
      </w:r>
    </w:p>
    <w:p w:rsidR="00E94A04" w:rsidRDefault="00FB7D9A" w:rsidP="00FB7D9A">
      <w:pPr>
        <w:pStyle w:val="1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на кадастровом плане </w:t>
      </w:r>
      <w:r w:rsidR="00E94A04" w:rsidRPr="00E94A04">
        <w:rPr>
          <w:b/>
          <w:bCs/>
          <w:color w:val="000000"/>
          <w:lang w:eastAsia="ru-RU" w:bidi="ru-RU"/>
        </w:rPr>
        <w:t>территории</w:t>
      </w:r>
    </w:p>
    <w:p w:rsidR="00FB7D9A" w:rsidRPr="00E94A04" w:rsidRDefault="00FB7D9A" w:rsidP="00FB7D9A">
      <w:pPr>
        <w:pStyle w:val="1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A2784C" w:rsidRPr="00A2784C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дата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номер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</w:p>
    <w:p w:rsidR="00A2784C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proofErr w:type="gramStart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proofErr w:type="gramEnd"/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установлении сервитута с целью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FB7D9A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FB7D9A" w:rsidRDefault="00A2784C" w:rsidP="00FB7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proofErr w:type="gramStart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(кадастровые номера (при их наличии) земельных участков, </w:t>
      </w:r>
      <w:proofErr w:type="gramEnd"/>
    </w:p>
    <w:p w:rsidR="00216F1B" w:rsidRPr="00FB7D9A" w:rsidRDefault="00A2784C" w:rsidP="00FB7D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в </w:t>
      </w:r>
      <w:proofErr w:type="gramStart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отношении</w:t>
      </w:r>
      <w:proofErr w:type="gramEnd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которых</w:t>
      </w:r>
      <w:r w:rsidR="00216F1B"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устанавливается публичный сервитут),</w:t>
      </w:r>
    </w:p>
    <w:p w:rsidR="00216F1B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FB7D9A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                 </w:t>
      </w:r>
      <w:r w:rsid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          </w:t>
      </w: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         </w:t>
      </w:r>
      <w:r w:rsidR="00A2784C"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(адреса или описание местоположения земельных участков или земель);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FB7D9A" w:rsidRDefault="00A2784C" w:rsidP="00FB7D9A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proofErr w:type="gramStart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(кадастровые номера (при их наличии) земельных участков,</w:t>
      </w:r>
      <w:proofErr w:type="gramEnd"/>
    </w:p>
    <w:p w:rsidR="00216F1B" w:rsidRPr="00FB7D9A" w:rsidRDefault="00A2784C" w:rsidP="00FB7D9A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в </w:t>
      </w:r>
      <w:proofErr w:type="gramStart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отношении</w:t>
      </w:r>
      <w:proofErr w:type="gramEnd"/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которых устанавливается публичный сервитут),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Pr="00FB7D9A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A2784C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A2784C" w:rsidRPr="00FB7D9A" w:rsidRDefault="00A2784C" w:rsidP="00FB7D9A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2784C" w:rsidRPr="00FB7D9A" w:rsidRDefault="00A2784C" w:rsidP="00FB7D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B7D9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A2784C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FB7D9A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FB7D9A">
        <w:rPr>
          <w:rFonts w:ascii="Times New Roman" w:hAnsi="Times New Roman" w:cs="Times New Roman"/>
          <w:sz w:val="24"/>
          <w:szCs w:val="24"/>
        </w:rPr>
        <w:t>риложение 5</w:t>
      </w:r>
    </w:p>
    <w:p w:rsidR="00216F1B" w:rsidRPr="00FB7D9A" w:rsidRDefault="00216F1B" w:rsidP="00216F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D9A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FB7D9A">
        <w:rPr>
          <w:rFonts w:ascii="Times New Roman" w:hAnsi="Times New Roman" w:cs="Times New Roman"/>
          <w:sz w:val="24"/>
          <w:szCs w:val="24"/>
        </w:rPr>
        <w:t>а</w:t>
      </w:r>
      <w:r w:rsidRPr="00FB7D9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F1230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FB7D9A" w:rsidRDefault="009F1230" w:rsidP="00FB7D9A">
      <w:pPr>
        <w:pStyle w:val="ConsPlusNormal"/>
        <w:jc w:val="center"/>
        <w:outlineLvl w:val="1"/>
        <w:rPr>
          <w:rFonts w:ascii="Times New Roman" w:hAnsi="Times New Roman" w:cs="Times New Roman"/>
          <w:i/>
          <w:sz w:val="20"/>
        </w:rPr>
      </w:pPr>
      <w:proofErr w:type="gramStart"/>
      <w:r w:rsidRPr="00FB7D9A">
        <w:rPr>
          <w:rFonts w:ascii="Times New Roman" w:hAnsi="Times New Roman" w:cs="Times New Roman"/>
          <w:sz w:val="20"/>
        </w:rPr>
        <w:t>(</w:t>
      </w:r>
      <w:r w:rsidRPr="00FB7D9A">
        <w:rPr>
          <w:rFonts w:ascii="Times New Roman" w:hAnsi="Times New Roman" w:cs="Times New Roman"/>
          <w:i/>
          <w:sz w:val="20"/>
        </w:rPr>
        <w:t xml:space="preserve">указываются наименование основания </w:t>
      </w:r>
      <w:r w:rsidR="008774E3" w:rsidRPr="00FB7D9A">
        <w:rPr>
          <w:rFonts w:ascii="Times New Roman" w:hAnsi="Times New Roman" w:cs="Times New Roman"/>
          <w:i/>
          <w:sz w:val="20"/>
        </w:rPr>
        <w:t xml:space="preserve">отказа </w:t>
      </w:r>
      <w:r w:rsidRPr="00FB7D9A">
        <w:rPr>
          <w:rFonts w:ascii="Times New Roman" w:hAnsi="Times New Roman" w:cs="Times New Roman"/>
          <w:i/>
          <w:sz w:val="20"/>
        </w:rPr>
        <w:t xml:space="preserve">в соответствии с административным регламентом </w:t>
      </w:r>
      <w:proofErr w:type="gramEnd"/>
    </w:p>
    <w:p w:rsidR="009F1230" w:rsidRPr="00FB7D9A" w:rsidRDefault="009F1230" w:rsidP="00FB7D9A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FB7D9A">
        <w:rPr>
          <w:rFonts w:ascii="Times New Roman" w:hAnsi="Times New Roman" w:cs="Times New Roman"/>
          <w:i/>
          <w:sz w:val="20"/>
        </w:rPr>
        <w:t xml:space="preserve">и разъяснение причин </w:t>
      </w:r>
      <w:r w:rsidR="008774E3" w:rsidRPr="00FB7D9A">
        <w:rPr>
          <w:rFonts w:ascii="Times New Roman" w:hAnsi="Times New Roman" w:cs="Times New Roman"/>
          <w:i/>
          <w:sz w:val="20"/>
        </w:rPr>
        <w:t>отказа в предоставлении муниципальной услуги</w:t>
      </w:r>
      <w:r w:rsidRPr="00FB7D9A">
        <w:rPr>
          <w:rFonts w:ascii="Times New Roman" w:hAnsi="Times New Roman" w:cs="Times New Roman"/>
          <w:sz w:val="20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  <w:rPr>
          <w:lang w:eastAsia="ru-RU"/>
        </w:rPr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1" w:rsidRDefault="00E46C41" w:rsidP="00327D48">
      <w:pPr>
        <w:spacing w:after="0" w:line="240" w:lineRule="auto"/>
      </w:pPr>
      <w:r>
        <w:separator/>
      </w:r>
    </w:p>
  </w:endnote>
  <w:endnote w:type="continuationSeparator" w:id="0">
    <w:p w:rsidR="00E46C41" w:rsidRDefault="00E46C4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1" w:rsidRDefault="00E46C41" w:rsidP="00327D48">
      <w:pPr>
        <w:spacing w:after="0" w:line="240" w:lineRule="auto"/>
      </w:pPr>
      <w:r>
        <w:separator/>
      </w:r>
    </w:p>
  </w:footnote>
  <w:footnote w:type="continuationSeparator" w:id="0">
    <w:p w:rsidR="00E46C41" w:rsidRDefault="00E46C4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F7" w:rsidRDefault="005E30F7">
    <w:pPr>
      <w:pStyle w:val="a3"/>
      <w:jc w:val="center"/>
    </w:pPr>
  </w:p>
  <w:p w:rsidR="005E30F7" w:rsidRDefault="005E3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A5350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395B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0F7"/>
    <w:rsid w:val="005E32D0"/>
    <w:rsid w:val="005E481D"/>
    <w:rsid w:val="005E5096"/>
    <w:rsid w:val="005F0D00"/>
    <w:rsid w:val="00646C66"/>
    <w:rsid w:val="0067244B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3E07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63BB0"/>
    <w:rsid w:val="00867941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311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A731E"/>
    <w:rsid w:val="00CC3579"/>
    <w:rsid w:val="00CC667A"/>
    <w:rsid w:val="00CD76C1"/>
    <w:rsid w:val="00CF472F"/>
    <w:rsid w:val="00D10EC0"/>
    <w:rsid w:val="00D50E74"/>
    <w:rsid w:val="00D636D0"/>
    <w:rsid w:val="00D66950"/>
    <w:rsid w:val="00D67F54"/>
    <w:rsid w:val="00D75042"/>
    <w:rsid w:val="00D865DE"/>
    <w:rsid w:val="00D97406"/>
    <w:rsid w:val="00DA0AB6"/>
    <w:rsid w:val="00DC77E7"/>
    <w:rsid w:val="00DD1045"/>
    <w:rsid w:val="00DD7DDC"/>
    <w:rsid w:val="00DF1B51"/>
    <w:rsid w:val="00E02E8E"/>
    <w:rsid w:val="00E23E94"/>
    <w:rsid w:val="00E35CAA"/>
    <w:rsid w:val="00E46C41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B7D9A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79F1DC5F392D8D98A232B55A9D8E21D4EBB0DB57DEFD426D3B6B39D689A354BF45C6EF1DZ5X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7558-ECCA-44EA-A3D9-83F66222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11347</Words>
  <Characters>64683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dcterms:created xsi:type="dcterms:W3CDTF">2024-11-11T06:45:00Z</dcterms:created>
  <dcterms:modified xsi:type="dcterms:W3CDTF">2024-11-11T06:45:00Z</dcterms:modified>
</cp:coreProperties>
</file>