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FC" w:rsidRDefault="008366FE" w:rsidP="008366FE">
      <w:pPr>
        <w:spacing w:line="240" w:lineRule="exact"/>
        <w:ind w:left="-284" w:firstLine="28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C01F5" w:rsidRPr="00E146E9" w:rsidRDefault="00AC01F5" w:rsidP="003B0D52">
      <w:pPr>
        <w:spacing w:line="240" w:lineRule="exact"/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Администрация</w:t>
      </w:r>
    </w:p>
    <w:p w:rsidR="00AC01F5" w:rsidRPr="00E146E9" w:rsidRDefault="00AC01F5" w:rsidP="003B0D52">
      <w:pPr>
        <w:spacing w:line="240" w:lineRule="exact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Большедворского сельского поселения</w:t>
      </w:r>
    </w:p>
    <w:p w:rsidR="003B11FC" w:rsidRPr="00DB1093" w:rsidRDefault="00AC01F5" w:rsidP="00DB1093">
      <w:pPr>
        <w:spacing w:line="240" w:lineRule="exact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Бокситогорского муниципального района  Ленинградской области</w:t>
      </w:r>
      <w:r w:rsidRPr="00E146E9">
        <w:rPr>
          <w:rFonts w:ascii="Times New Roman" w:hAnsi="Times New Roman"/>
          <w:sz w:val="24"/>
          <w:szCs w:val="24"/>
        </w:rPr>
        <w:t xml:space="preserve">      </w:t>
      </w:r>
    </w:p>
    <w:p w:rsidR="00AC01F5" w:rsidRPr="00E146E9" w:rsidRDefault="00AC01F5" w:rsidP="003B11F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146E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C01F5" w:rsidRPr="00E146E9" w:rsidRDefault="00DB1093" w:rsidP="00AC01F5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4C0C53">
        <w:rPr>
          <w:rFonts w:ascii="Times New Roman" w:hAnsi="Times New Roman"/>
          <w:sz w:val="24"/>
          <w:szCs w:val="24"/>
        </w:rPr>
        <w:t xml:space="preserve"> </w:t>
      </w:r>
      <w:r w:rsidR="00A47138">
        <w:rPr>
          <w:rFonts w:ascii="Times New Roman" w:hAnsi="Times New Roman"/>
          <w:sz w:val="24"/>
          <w:szCs w:val="24"/>
        </w:rPr>
        <w:t>2022</w:t>
      </w:r>
      <w:r w:rsidR="00AC01F5" w:rsidRPr="00E146E9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</w:t>
      </w:r>
      <w:r w:rsidR="004C0C53">
        <w:rPr>
          <w:rFonts w:ascii="Times New Roman" w:hAnsi="Times New Roman"/>
          <w:sz w:val="24"/>
          <w:szCs w:val="24"/>
        </w:rPr>
        <w:t xml:space="preserve">                         </w:t>
      </w:r>
      <w:r w:rsidR="00AC01F5" w:rsidRPr="00E146E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</w:t>
      </w:r>
      <w:r w:rsidR="00AC01F5" w:rsidRPr="00E146E9">
        <w:rPr>
          <w:rFonts w:ascii="Times New Roman" w:hAnsi="Times New Roman"/>
          <w:sz w:val="24"/>
          <w:szCs w:val="24"/>
        </w:rPr>
        <w:t xml:space="preserve"> </w:t>
      </w:r>
    </w:p>
    <w:p w:rsidR="00AC01F5" w:rsidRPr="00E146E9" w:rsidRDefault="00AC01F5" w:rsidP="00AC01F5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дер. Большой Двор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D95656" w:rsidRPr="00E146E9">
        <w:rPr>
          <w:rFonts w:ascii="Times New Roman" w:hAnsi="Times New Roman"/>
          <w:b/>
          <w:sz w:val="24"/>
          <w:szCs w:val="24"/>
        </w:rPr>
        <w:t xml:space="preserve">тории Большедворского сельского поселения </w:t>
      </w:r>
      <w:r w:rsidRPr="00E146E9">
        <w:rPr>
          <w:rFonts w:ascii="Times New Roman" w:hAnsi="Times New Roman"/>
          <w:b/>
          <w:sz w:val="24"/>
          <w:szCs w:val="24"/>
        </w:rPr>
        <w:t>Бокситогорского муниципального райо</w:t>
      </w:r>
      <w:r w:rsidR="00A47138">
        <w:rPr>
          <w:rFonts w:ascii="Times New Roman" w:hAnsi="Times New Roman"/>
          <w:b/>
          <w:sz w:val="24"/>
          <w:szCs w:val="24"/>
        </w:rPr>
        <w:t>на Ленинградской области на 202</w:t>
      </w:r>
      <w:r w:rsidR="00DB1093">
        <w:rPr>
          <w:rFonts w:ascii="Times New Roman" w:hAnsi="Times New Roman"/>
          <w:b/>
          <w:sz w:val="24"/>
          <w:szCs w:val="24"/>
        </w:rPr>
        <w:t>4</w:t>
      </w:r>
      <w:r w:rsidRPr="00E146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4473D" w:rsidRPr="00E146E9" w:rsidRDefault="00E4473D" w:rsidP="00672AC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21A0D" w:rsidRPr="003B11FC" w:rsidRDefault="00E4473D" w:rsidP="008366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sz w:val="24"/>
          <w:szCs w:val="24"/>
        </w:rPr>
        <w:t>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E146E9">
          <w:rPr>
            <w:rFonts w:ascii="Times New Roman" w:hAnsi="Times New Roman"/>
            <w:sz w:val="24"/>
            <w:szCs w:val="24"/>
          </w:rPr>
          <w:t>2020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146E9">
          <w:rPr>
            <w:rFonts w:ascii="Times New Roman" w:hAnsi="Times New Roman"/>
            <w:sz w:val="24"/>
            <w:szCs w:val="24"/>
          </w:rPr>
          <w:t>2021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D95656" w:rsidRPr="00E146E9">
        <w:rPr>
          <w:rFonts w:ascii="Times New Roman" w:hAnsi="Times New Roman"/>
          <w:sz w:val="24"/>
          <w:szCs w:val="24"/>
        </w:rPr>
        <w:t>Большедворского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Ленинградской области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r w:rsidR="0008624B" w:rsidRPr="00E146E9">
        <w:rPr>
          <w:rFonts w:ascii="Times New Roman" w:hAnsi="Times New Roman"/>
          <w:sz w:val="24"/>
          <w:szCs w:val="24"/>
        </w:rPr>
        <w:t>Большедворского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Бокситогорс</w:t>
      </w:r>
      <w:r w:rsidR="00D95656" w:rsidRPr="00E146E9">
        <w:rPr>
          <w:rFonts w:ascii="Times New Roman" w:hAnsi="Times New Roman"/>
          <w:sz w:val="24"/>
          <w:szCs w:val="24"/>
        </w:rPr>
        <w:t>кого муниципального района от 23</w:t>
      </w:r>
      <w:r w:rsidRPr="00E146E9">
        <w:rPr>
          <w:rFonts w:ascii="Times New Roman" w:hAnsi="Times New Roman"/>
          <w:sz w:val="24"/>
          <w:szCs w:val="24"/>
        </w:rPr>
        <w:t>.09.2021 №1</w:t>
      </w:r>
      <w:r w:rsidR="00D95656" w:rsidRPr="00E146E9">
        <w:rPr>
          <w:rFonts w:ascii="Times New Roman" w:hAnsi="Times New Roman"/>
          <w:sz w:val="24"/>
          <w:szCs w:val="24"/>
        </w:rPr>
        <w:t>42</w:t>
      </w:r>
      <w:r w:rsidRPr="00E146E9">
        <w:rPr>
          <w:rFonts w:ascii="Times New Roman" w:hAnsi="Times New Roman"/>
          <w:sz w:val="24"/>
          <w:szCs w:val="24"/>
        </w:rPr>
        <w:t xml:space="preserve"> </w:t>
      </w:r>
      <w:r w:rsidRPr="00E146E9">
        <w:rPr>
          <w:rFonts w:ascii="Times New Roman" w:hAnsi="Times New Roman"/>
          <w:b/>
          <w:sz w:val="24"/>
          <w:szCs w:val="24"/>
        </w:rPr>
        <w:t>"</w:t>
      </w:r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Pr="00E146E9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Pr="00E146E9">
        <w:rPr>
          <w:rFonts w:ascii="Times New Roman" w:hAnsi="Times New Roman"/>
          <w:b/>
          <w:sz w:val="24"/>
          <w:szCs w:val="24"/>
        </w:rPr>
        <w:t xml:space="preserve"> </w:t>
      </w:r>
    </w:p>
    <w:p w:rsidR="00E4473D" w:rsidRPr="00E146E9" w:rsidRDefault="00E4473D" w:rsidP="003B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ПОСТАНОВЛЯЮ:</w:t>
      </w:r>
    </w:p>
    <w:p w:rsidR="00E4473D" w:rsidRPr="00E146E9" w:rsidRDefault="00E4473D" w:rsidP="00672AC6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D95656" w:rsidRPr="00E146E9">
        <w:rPr>
          <w:rFonts w:ascii="Times New Roman" w:hAnsi="Times New Roman"/>
          <w:sz w:val="24"/>
          <w:szCs w:val="24"/>
        </w:rPr>
        <w:t>тории Большедворского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Ленинградской области на 202</w:t>
      </w:r>
      <w:r w:rsidR="00DB1093">
        <w:rPr>
          <w:rFonts w:ascii="Times New Roman" w:hAnsi="Times New Roman"/>
          <w:sz w:val="24"/>
          <w:szCs w:val="24"/>
        </w:rPr>
        <w:t>4</w:t>
      </w:r>
      <w:r w:rsidRPr="00E146E9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DB1093" w:rsidRDefault="008F7341" w:rsidP="00DB109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2. Должностному лицу</w:t>
      </w:r>
      <w:r w:rsidR="00E4473D" w:rsidRPr="00E146E9">
        <w:rPr>
          <w:rFonts w:ascii="Times New Roman" w:hAnsi="Times New Roman"/>
          <w:sz w:val="24"/>
          <w:szCs w:val="24"/>
        </w:rPr>
        <w:t xml:space="preserve"> администрации </w:t>
      </w:r>
      <w:r w:rsidR="00937738" w:rsidRPr="00E146E9">
        <w:rPr>
          <w:rFonts w:ascii="Times New Roman" w:hAnsi="Times New Roman"/>
          <w:sz w:val="24"/>
          <w:szCs w:val="24"/>
        </w:rPr>
        <w:t xml:space="preserve">Большедворского сельского поселения </w:t>
      </w:r>
      <w:r w:rsidR="00E4473D" w:rsidRPr="00E146E9">
        <w:rPr>
          <w:rFonts w:ascii="Times New Roman" w:hAnsi="Times New Roman"/>
          <w:sz w:val="24"/>
          <w:szCs w:val="24"/>
        </w:rPr>
        <w:t>Бокситогорского муни</w:t>
      </w:r>
      <w:r w:rsidRPr="00E146E9">
        <w:rPr>
          <w:rFonts w:ascii="Times New Roman" w:hAnsi="Times New Roman"/>
          <w:sz w:val="24"/>
          <w:szCs w:val="24"/>
        </w:rPr>
        <w:t>ципального района, ответственному</w:t>
      </w:r>
      <w:r w:rsidR="00E4473D" w:rsidRPr="00E146E9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в сфере благоустройства на территории </w:t>
      </w:r>
      <w:r w:rsidR="00C7225D" w:rsidRPr="00E146E9">
        <w:rPr>
          <w:rFonts w:ascii="Times New Roman" w:hAnsi="Times New Roman"/>
          <w:sz w:val="24"/>
          <w:szCs w:val="24"/>
        </w:rPr>
        <w:t xml:space="preserve">Большедворского сельского </w:t>
      </w:r>
      <w:r w:rsidR="00E4473D" w:rsidRPr="00E146E9">
        <w:rPr>
          <w:rFonts w:ascii="Times New Roman" w:hAnsi="Times New Roman"/>
          <w:sz w:val="24"/>
          <w:szCs w:val="24"/>
        </w:rPr>
        <w:t>поселения Бокситогорского муниципального района Ленинградской области обеспечить исполнение Программы профилактики.</w:t>
      </w:r>
    </w:p>
    <w:p w:rsidR="00C3338D" w:rsidRDefault="00C3338D" w:rsidP="00DB109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Счита</w:t>
      </w:r>
      <w:r w:rsidR="00DB1093">
        <w:rPr>
          <w:rFonts w:ascii="Times New Roman" w:hAnsi="Times New Roman"/>
          <w:sz w:val="24"/>
          <w:szCs w:val="24"/>
        </w:rPr>
        <w:t>ть утратившими силу постановления администрации № 150 от 18.10.2022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3338D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DB1093">
        <w:rPr>
          <w:rFonts w:ascii="Times New Roman" w:hAnsi="Times New Roman"/>
          <w:sz w:val="24"/>
          <w:szCs w:val="24"/>
        </w:rPr>
        <w:t>на Ленинградской области на 2023</w:t>
      </w:r>
      <w:r w:rsidRPr="00C3338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="00DB1093">
        <w:rPr>
          <w:rFonts w:ascii="Times New Roman" w:hAnsi="Times New Roman"/>
          <w:sz w:val="24"/>
          <w:szCs w:val="24"/>
        </w:rPr>
        <w:t>, №35 от 05.04.2023 «</w:t>
      </w:r>
      <w:r w:rsidR="00DB1093" w:rsidRPr="00DB109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№150 от 18.10.2022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района Ленинградской области на 2023 год»</w:t>
      </w:r>
      <w:r w:rsidR="00DB1093">
        <w:rPr>
          <w:rFonts w:ascii="Times New Roman" w:hAnsi="Times New Roman"/>
          <w:sz w:val="24"/>
          <w:szCs w:val="24"/>
        </w:rPr>
        <w:t>.</w:t>
      </w:r>
    </w:p>
    <w:p w:rsidR="00E4473D" w:rsidRPr="00E146E9" w:rsidRDefault="00C3338D" w:rsidP="00C3338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473D" w:rsidRPr="00E146E9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</w:t>
      </w:r>
      <w:r w:rsidR="00C7225D" w:rsidRPr="00E146E9">
        <w:rPr>
          <w:rFonts w:ascii="Times New Roman" w:hAnsi="Times New Roman"/>
          <w:sz w:val="24"/>
          <w:szCs w:val="24"/>
        </w:rPr>
        <w:t>оставляю за собой.</w:t>
      </w:r>
    </w:p>
    <w:p w:rsidR="00E4473D" w:rsidRPr="00E146E9" w:rsidRDefault="00C3338D" w:rsidP="00672AC6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73D" w:rsidRPr="00E146E9">
        <w:rPr>
          <w:rFonts w:ascii="Times New Roman" w:hAnsi="Times New Roman"/>
          <w:sz w:val="24"/>
          <w:szCs w:val="24"/>
        </w:rPr>
        <w:t>. Настоящее постановление вступает в силу с 1 января 202</w:t>
      </w:r>
      <w:r w:rsidR="000E3C79">
        <w:rPr>
          <w:rFonts w:ascii="Times New Roman" w:hAnsi="Times New Roman"/>
          <w:sz w:val="24"/>
          <w:szCs w:val="24"/>
        </w:rPr>
        <w:t>4</w:t>
      </w:r>
      <w:r w:rsidR="00E4473D" w:rsidRPr="00E146E9">
        <w:rPr>
          <w:rFonts w:ascii="Times New Roman" w:hAnsi="Times New Roman"/>
          <w:sz w:val="24"/>
          <w:szCs w:val="24"/>
        </w:rPr>
        <w:t xml:space="preserve"> года.</w:t>
      </w:r>
    </w:p>
    <w:p w:rsidR="00E4473D" w:rsidRPr="00E146E9" w:rsidRDefault="00C3338D" w:rsidP="00672AC6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4473D" w:rsidRPr="00E146E9">
        <w:rPr>
          <w:rFonts w:ascii="Times New Roman" w:hAnsi="Times New Roman"/>
          <w:sz w:val="24"/>
          <w:szCs w:val="24"/>
        </w:rPr>
        <w:t xml:space="preserve">. Постановление опубликовать (обнародовать) в газете "Новый путь" и на официальном сайте </w:t>
      </w:r>
      <w:r w:rsidR="00C7225D" w:rsidRPr="00E146E9">
        <w:rPr>
          <w:rFonts w:ascii="Times New Roman" w:hAnsi="Times New Roman"/>
          <w:sz w:val="24"/>
          <w:szCs w:val="24"/>
        </w:rPr>
        <w:t xml:space="preserve">Большедворского сельского поселения </w:t>
      </w:r>
      <w:r w:rsidR="00E4473D" w:rsidRPr="00E146E9">
        <w:rPr>
          <w:rFonts w:ascii="Times New Roman" w:hAnsi="Times New Roman"/>
          <w:sz w:val="24"/>
          <w:szCs w:val="24"/>
        </w:rPr>
        <w:t>Бокситогорского муниц</w:t>
      </w:r>
      <w:r w:rsidR="004F5BD0" w:rsidRPr="00E146E9">
        <w:rPr>
          <w:rFonts w:ascii="Times New Roman" w:hAnsi="Times New Roman"/>
          <w:sz w:val="24"/>
          <w:szCs w:val="24"/>
        </w:rPr>
        <w:t>ипального района</w:t>
      </w:r>
      <w:r w:rsidR="00E4473D" w:rsidRPr="00E146E9">
        <w:rPr>
          <w:rFonts w:ascii="Times New Roman" w:hAnsi="Times New Roman"/>
          <w:sz w:val="24"/>
          <w:szCs w:val="24"/>
        </w:rPr>
        <w:t>.</w:t>
      </w:r>
    </w:p>
    <w:p w:rsidR="00E4473D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3B11FC" w:rsidRDefault="00E4473D" w:rsidP="00DB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B11FC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                              </w:t>
      </w:r>
      <w:r w:rsidR="003B11FC" w:rsidRPr="003B11FC">
        <w:rPr>
          <w:rFonts w:ascii="Times New Roman" w:hAnsi="Times New Roman"/>
          <w:sz w:val="24"/>
          <w:szCs w:val="24"/>
        </w:rPr>
        <w:t>_______</w:t>
      </w:r>
      <w:r w:rsidRPr="003B11FC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proofErr w:type="spellStart"/>
      <w:r w:rsidR="00C7225D" w:rsidRPr="003B11FC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A47138" w:rsidRPr="008366FE" w:rsidRDefault="00C7225D" w:rsidP="008366FE">
      <w:pPr>
        <w:rPr>
          <w:rStyle w:val="bumpedfont15"/>
          <w:rFonts w:ascii="Times New Roman" w:hAnsi="Times New Roman"/>
          <w:b/>
          <w:sz w:val="16"/>
          <w:szCs w:val="16"/>
        </w:rPr>
      </w:pPr>
      <w:r w:rsidRPr="003B11FC">
        <w:rPr>
          <w:rFonts w:ascii="Times New Roman" w:hAnsi="Times New Roman"/>
          <w:sz w:val="16"/>
          <w:szCs w:val="16"/>
        </w:rPr>
        <w:t xml:space="preserve">Разослано: </w:t>
      </w:r>
      <w:r w:rsidR="00E4473D" w:rsidRPr="003B11FC">
        <w:rPr>
          <w:rFonts w:ascii="Times New Roman" w:hAnsi="Times New Roman"/>
          <w:sz w:val="16"/>
          <w:szCs w:val="16"/>
        </w:rPr>
        <w:t xml:space="preserve"> редакции газеты, регистр МНПА, в дело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4473D" w:rsidRPr="00E146E9" w:rsidTr="00C841CB">
        <w:tc>
          <w:tcPr>
            <w:tcW w:w="4785" w:type="dxa"/>
          </w:tcPr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225D" w:rsidRPr="00E146E9" w:rsidRDefault="00C7225D" w:rsidP="00DB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C7225D" w:rsidRPr="00E146E9">
              <w:rPr>
                <w:rFonts w:ascii="Times New Roman" w:hAnsi="Times New Roman"/>
                <w:sz w:val="24"/>
                <w:szCs w:val="24"/>
              </w:rPr>
              <w:t>Большедворского сельского поселения</w:t>
            </w:r>
          </w:p>
          <w:p w:rsidR="00E4473D" w:rsidRPr="00E146E9" w:rsidRDefault="00DB1093" w:rsidP="004C0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__________2023  №___</w:t>
            </w:r>
          </w:p>
        </w:tc>
      </w:tr>
    </w:tbl>
    <w:p w:rsidR="00E4473D" w:rsidRPr="00E146E9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E146E9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E146E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7225D" w:rsidRPr="00E146E9">
        <w:rPr>
          <w:rFonts w:ascii="Times New Roman" w:hAnsi="Times New Roman"/>
          <w:b/>
          <w:sz w:val="24"/>
          <w:szCs w:val="24"/>
        </w:rPr>
        <w:t xml:space="preserve">Большедворского сельского </w:t>
      </w:r>
      <w:r w:rsidRPr="00E146E9">
        <w:rPr>
          <w:rFonts w:ascii="Times New Roman" w:hAnsi="Times New Roman"/>
          <w:b/>
          <w:sz w:val="24"/>
          <w:szCs w:val="24"/>
        </w:rPr>
        <w:t>поселения Бокситогорского муниципального райо</w:t>
      </w:r>
      <w:r w:rsidR="00A47138">
        <w:rPr>
          <w:rFonts w:ascii="Times New Roman" w:hAnsi="Times New Roman"/>
          <w:b/>
          <w:sz w:val="24"/>
          <w:szCs w:val="24"/>
        </w:rPr>
        <w:t>на Ленинградской области на 202</w:t>
      </w:r>
      <w:r w:rsidR="00DB1093">
        <w:rPr>
          <w:rFonts w:ascii="Times New Roman" w:hAnsi="Times New Roman"/>
          <w:b/>
          <w:sz w:val="24"/>
          <w:szCs w:val="24"/>
        </w:rPr>
        <w:t>4</w:t>
      </w:r>
      <w:r w:rsidRPr="00E146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94"/>
      <w:bookmarkEnd w:id="1"/>
      <w:r w:rsidRPr="00E146E9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E146E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C7F4E" w:rsidRPr="00E146E9">
        <w:rPr>
          <w:rFonts w:ascii="Times New Roman" w:hAnsi="Times New Roman"/>
          <w:b/>
          <w:sz w:val="24"/>
          <w:szCs w:val="24"/>
        </w:rPr>
        <w:t xml:space="preserve">Большедворского сельского поселения Бокситогорского муниципального района Ленинградской </w:t>
      </w:r>
      <w:r w:rsidRPr="00E146E9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086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08624B" w:rsidRPr="00E146E9">
        <w:rPr>
          <w:rFonts w:ascii="Times New Roman" w:hAnsi="Times New Roman"/>
          <w:sz w:val="24"/>
          <w:szCs w:val="24"/>
        </w:rPr>
        <w:t>тории Большедворского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Ленинградской области на 202</w:t>
      </w:r>
      <w:r w:rsidR="00DB1093">
        <w:rPr>
          <w:rFonts w:ascii="Times New Roman" w:hAnsi="Times New Roman"/>
          <w:sz w:val="24"/>
          <w:szCs w:val="24"/>
        </w:rPr>
        <w:t>4</w:t>
      </w:r>
      <w:r w:rsidRPr="00E146E9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8624B" w:rsidRPr="00E146E9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="008F7341" w:rsidRPr="00E146E9">
        <w:rPr>
          <w:rFonts w:ascii="Times New Roman" w:hAnsi="Times New Roman"/>
          <w:sz w:val="24"/>
          <w:szCs w:val="24"/>
        </w:rPr>
        <w:t>Большедворского сельского</w:t>
      </w:r>
      <w:r w:rsidR="0008624B" w:rsidRPr="00E146E9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от 23.09.2021 №142 </w:t>
      </w:r>
      <w:r w:rsidR="0008624B" w:rsidRPr="00E146E9">
        <w:rPr>
          <w:rFonts w:ascii="Times New Roman" w:hAnsi="Times New Roman"/>
          <w:b/>
          <w:sz w:val="24"/>
          <w:szCs w:val="24"/>
        </w:rPr>
        <w:t>"</w:t>
      </w:r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="0008624B" w:rsidRPr="00E146E9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="0008624B" w:rsidRPr="00E146E9">
        <w:rPr>
          <w:rFonts w:ascii="Times New Roman" w:hAnsi="Times New Roman"/>
          <w:b/>
          <w:sz w:val="24"/>
          <w:szCs w:val="24"/>
        </w:rPr>
        <w:t xml:space="preserve"> </w:t>
      </w:r>
      <w:r w:rsidRPr="00E146E9">
        <w:rPr>
          <w:rFonts w:ascii="Times New Roman" w:hAnsi="Times New Roman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8F7341" w:rsidRPr="00E146E9">
        <w:rPr>
          <w:rFonts w:ascii="Times New Roman" w:hAnsi="Times New Roman"/>
          <w:sz w:val="24"/>
          <w:szCs w:val="24"/>
        </w:rPr>
        <w:t>на территории Большедворского сельского поселения Бокситогорского муниципального района</w:t>
      </w:r>
      <w:r w:rsidRPr="00E146E9">
        <w:rPr>
          <w:rFonts w:ascii="Times New Roman" w:hAnsi="Times New Roman"/>
          <w:sz w:val="24"/>
          <w:szCs w:val="24"/>
        </w:rPr>
        <w:t xml:space="preserve"> Ленинградской области (далее - муниципальный контроль).</w:t>
      </w:r>
    </w:p>
    <w:p w:rsidR="00DB1093" w:rsidRDefault="00622566" w:rsidP="00D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1.1.  Раздел 1 «</w:t>
      </w:r>
      <w:r w:rsidRPr="00622566">
        <w:rPr>
          <w:rFonts w:ascii="Times New Roman" w:hAnsi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622566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района Ленинградской Бокситогорского муниципального района Ленинградской области» дополнить следующими словами:</w:t>
      </w:r>
    </w:p>
    <w:p w:rsidR="00622566" w:rsidRPr="00622566" w:rsidRDefault="00622566" w:rsidP="00D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566">
        <w:rPr>
          <w:rFonts w:ascii="Times New Roman" w:hAnsi="Times New Roman"/>
          <w:b/>
          <w:sz w:val="24"/>
          <w:szCs w:val="24"/>
        </w:rPr>
        <w:t>«</w:t>
      </w:r>
      <w:r w:rsidRPr="00622566">
        <w:rPr>
          <w:rFonts w:ascii="Times New Roman" w:hAnsi="Times New Roman"/>
          <w:sz w:val="24"/>
          <w:szCs w:val="24"/>
        </w:rPr>
        <w:t xml:space="preserve">Программа профилактики </w:t>
      </w:r>
      <w:r w:rsidRPr="006225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рисков причинения вреда (ущерба) охраняемым законом ценностям по муниципальному контролю в сфере благоустройства на 2022 год</w:t>
      </w:r>
      <w:r w:rsidRPr="00622566">
        <w:rPr>
          <w:rFonts w:ascii="Times New Roman" w:hAnsi="Times New Roman"/>
          <w:sz w:val="24"/>
          <w:szCs w:val="24"/>
        </w:rPr>
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Большедворского сельского поселения и муниципальных нормативных правовых актов, обязательных к применению при благоустройстве территории Большедворского сельского поселения, разработана в целях организации осуществления администрацией Большедворского сельского поселения мероприятий по профилактике нарушений </w:t>
      </w:r>
      <w:r w:rsidRPr="00622566">
        <w:rPr>
          <w:rFonts w:ascii="Times New Roman" w:hAnsi="Times New Roman"/>
          <w:sz w:val="24"/>
          <w:szCs w:val="24"/>
        </w:rPr>
        <w:lastRenderedPageBreak/>
        <w:t>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Ленинградской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Большедворского сельского поселения и муниципальных нормативных правовых актов, обязательных к применению при благоустройстве территории Большедворского сельского поселения.</w:t>
      </w:r>
    </w:p>
    <w:p w:rsidR="00622566" w:rsidRPr="00622566" w:rsidRDefault="00622566" w:rsidP="00622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Программа распространяет свое действие на муниципальный контроль за соблюдением Правил благоустройства территории Большедворского сельского поселения и муниципальных нормативных правовых актов, обязательных к применению при благоустройстве территории Большедворского сельского поселения.</w:t>
      </w:r>
    </w:p>
    <w:p w:rsidR="00622566" w:rsidRPr="00622566" w:rsidRDefault="00622566" w:rsidP="00622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 xml:space="preserve">Уполномоченным органом по осуществлению муниципального контроля в сфере благоустройства является администрация Большедворского сельского поселения Бокситогорского муниципального района Ленинградской области. </w:t>
      </w:r>
    </w:p>
    <w:p w:rsidR="00622566" w:rsidRPr="00622566" w:rsidRDefault="00622566" w:rsidP="00622566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proofErr w:type="gramStart"/>
      <w:r w:rsidRPr="00622566">
        <w:rPr>
          <w:rFonts w:eastAsia="Times New Roman"/>
        </w:rPr>
        <w:t>За текущий период 202</w:t>
      </w:r>
      <w:r w:rsidR="002C13AA">
        <w:rPr>
          <w:rFonts w:eastAsia="Times New Roman"/>
        </w:rPr>
        <w:t>3</w:t>
      </w:r>
      <w:r w:rsidRPr="00622566">
        <w:rPr>
          <w:rFonts w:eastAsia="Times New Roman"/>
        </w:rPr>
        <w:t xml:space="preserve"> года в рамках </w:t>
      </w:r>
      <w:r w:rsidRPr="00622566">
        <w:t>муниципального контроля в сфере благоустройства</w:t>
      </w:r>
      <w:r w:rsidRPr="00622566">
        <w:rPr>
          <w:rFonts w:eastAsia="Times New Roman"/>
        </w:rPr>
        <w:t xml:space="preserve"> плановые и внеплановые проверки, мероприятия по контролю на территории Большедворского сельского поселения не </w:t>
      </w:r>
      <w:r w:rsidRPr="00622566">
        <w:rPr>
          <w:color w:val="000000"/>
        </w:rPr>
        <w:t xml:space="preserve">проводились в связи </w:t>
      </w:r>
      <w:r w:rsidRPr="00622566">
        <w:rPr>
          <w:iCs/>
        </w:rPr>
        <w:t xml:space="preserve">решением об отмене </w:t>
      </w:r>
      <w:r w:rsidRPr="00622566"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Pr="00622566">
        <w:rPr>
          <w:iCs/>
        </w:rPr>
        <w:t>постановлением Правительства Российской Федерации от 10.03.2022 № 336</w:t>
      </w:r>
      <w:r w:rsidRPr="00622566">
        <w:t xml:space="preserve"> "Об особенностях организации и осуществления государственного контроля (надзора), муниципального контроля"</w:t>
      </w:r>
      <w:r w:rsidRPr="00622566">
        <w:rPr>
          <w:rFonts w:eastAsia="Times New Roman"/>
        </w:rPr>
        <w:t>.</w:t>
      </w:r>
      <w:proofErr w:type="gramEnd"/>
    </w:p>
    <w:p w:rsidR="00622566" w:rsidRPr="00622566" w:rsidRDefault="00622566" w:rsidP="00622566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622566">
        <w:rPr>
          <w:rFonts w:eastAsia="Times New Roman"/>
        </w:rPr>
        <w:t>Эксперты и представители экспертных организаций к проведению проверок не привлекались.</w:t>
      </w:r>
    </w:p>
    <w:p w:rsidR="00622566" w:rsidRPr="00622566" w:rsidRDefault="00622566" w:rsidP="00622566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622566">
        <w:rPr>
          <w:rFonts w:eastAsia="Times New Roman"/>
        </w:rPr>
        <w:t xml:space="preserve">Предостережения о недопустимости нарушений обязательных требований при осуществлении </w:t>
      </w:r>
      <w:r w:rsidRPr="00622566">
        <w:t>муниципального контроля в сфере благоустройства</w:t>
      </w:r>
      <w:r w:rsidRPr="00622566">
        <w:rPr>
          <w:rFonts w:eastAsia="Times New Roman"/>
        </w:rPr>
        <w:t xml:space="preserve"> контролируемым лицам не выдавались.</w:t>
      </w:r>
    </w:p>
    <w:p w:rsidR="00622566" w:rsidRPr="00622566" w:rsidRDefault="00622566" w:rsidP="00622566">
      <w:pPr>
        <w:pStyle w:val="s26"/>
        <w:spacing w:before="0" w:beforeAutospacing="0" w:after="0" w:afterAutospacing="0"/>
        <w:ind w:firstLine="527"/>
        <w:jc w:val="both"/>
      </w:pPr>
      <w:r w:rsidRPr="00622566">
        <w:rPr>
          <w:rFonts w:eastAsia="Times New Roma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в сфере благоустройства по содержанию территорий, объектов и элементов благоустройства которые могут повлечь за собой отрицательное влияние на общий вид благоустройства Большедворского сельского поселения и создание неблагоприятной среды проживания и жизнедеятельности в нем населения. 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Характеристика проблем, на решение которых направлена программа профилактики: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Причинами нарушений обязательных требований в сфере благоустройства являются: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субъектов контроля;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622566" w:rsidRPr="00622566" w:rsidRDefault="00622566" w:rsidP="00622566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2566">
        <w:rPr>
          <w:rFonts w:ascii="Times New Roman" w:hAnsi="Times New Roman"/>
          <w:sz w:val="24"/>
          <w:szCs w:val="24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:rsidR="008366FE" w:rsidRDefault="008366FE" w:rsidP="00622566">
      <w:pPr>
        <w:pStyle w:val="s26"/>
        <w:spacing w:before="0" w:beforeAutospacing="0" w:after="0" w:afterAutospacing="0"/>
        <w:ind w:firstLine="527"/>
        <w:jc w:val="both"/>
      </w:pPr>
    </w:p>
    <w:p w:rsidR="008366FE" w:rsidRDefault="008366FE" w:rsidP="00622566">
      <w:pPr>
        <w:pStyle w:val="s26"/>
        <w:spacing w:before="0" w:beforeAutospacing="0" w:after="0" w:afterAutospacing="0"/>
        <w:ind w:firstLine="527"/>
        <w:jc w:val="both"/>
      </w:pPr>
    </w:p>
    <w:p w:rsidR="00622566" w:rsidRPr="00622566" w:rsidRDefault="00622566" w:rsidP="00622566">
      <w:pPr>
        <w:pStyle w:val="s26"/>
        <w:spacing w:before="0" w:beforeAutospacing="0" w:after="0" w:afterAutospacing="0"/>
        <w:ind w:firstLine="527"/>
        <w:jc w:val="both"/>
      </w:pPr>
      <w:r w:rsidRPr="00622566">
        <w:lastRenderedPageBreak/>
        <w:t xml:space="preserve">Ожидаемые конечные результаты реализации программы профилактики: 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66">
        <w:rPr>
          <w:rFonts w:ascii="Times New Roman" w:hAnsi="Times New Roman" w:cs="Times New Roman"/>
          <w:sz w:val="24"/>
          <w:szCs w:val="24"/>
        </w:rPr>
        <w:t>- снижение рисков причинения вреда охраняемым законом ценностям;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66">
        <w:rPr>
          <w:rFonts w:ascii="Times New Roman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66">
        <w:rPr>
          <w:rFonts w:ascii="Times New Roman" w:hAnsi="Times New Roman" w:cs="Times New Roman"/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62256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 и Постановлением № 1010;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66">
        <w:rPr>
          <w:rFonts w:ascii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2566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622566" w:rsidRPr="00622566" w:rsidRDefault="00622566" w:rsidP="00622566">
      <w:pPr>
        <w:pStyle w:val="ConsPlusNormal"/>
        <w:ind w:lef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66">
        <w:rPr>
          <w:rFonts w:ascii="Times New Roman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E4473D" w:rsidRPr="00E146E9" w:rsidRDefault="00E4473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  <w:r w:rsidRPr="00E146E9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E4473D" w:rsidRPr="00E146E9" w:rsidRDefault="00E4473D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473D" w:rsidRPr="00E146E9" w:rsidRDefault="00E4473D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473D" w:rsidRPr="00E146E9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146E9">
        <w:rPr>
          <w:rFonts w:ascii="Times New Roman" w:hAnsi="Times New Roman"/>
          <w:bCs/>
          <w:sz w:val="24"/>
          <w:szCs w:val="24"/>
        </w:rPr>
        <w:t xml:space="preserve"> </w:t>
      </w:r>
    </w:p>
    <w:p w:rsidR="00E4473D" w:rsidRPr="00E146E9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4473D" w:rsidRPr="00E146E9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E4473D" w:rsidRPr="00E146E9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473D" w:rsidRDefault="00E4473D" w:rsidP="00836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8366FE" w:rsidRPr="008366FE" w:rsidRDefault="008366FE" w:rsidP="00836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473D" w:rsidRPr="00E146E9" w:rsidRDefault="00E4473D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4473D" w:rsidRPr="00E146E9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E4473D" w:rsidRPr="00E146E9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08624B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должностное лицо</w:t>
            </w:r>
            <w:r w:rsidR="00E4473D" w:rsidRPr="00E146E9">
              <w:rPr>
                <w:rFonts w:ascii="Times New Roman" w:hAnsi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E4473D" w:rsidRPr="00E146E9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08624B" w:rsidP="0083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3" w:name="_GoBack"/>
            <w:bookmarkEnd w:id="3"/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специалист администрации</w:t>
            </w:r>
            <w:r w:rsidR="008F7341"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E4473D" w:rsidRPr="00E146E9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r w:rsidR="008F7341" w:rsidRPr="00E146E9">
              <w:rPr>
                <w:rFonts w:ascii="Times New Roman" w:hAnsi="Times New Roman"/>
                <w:sz w:val="24"/>
                <w:szCs w:val="24"/>
              </w:rPr>
              <w:t>Большедворского сельского поселения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6" w:history="1">
              <w:r w:rsidRPr="00E146E9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146E9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473D" w:rsidRPr="00E146E9" w:rsidRDefault="00E4473D" w:rsidP="00A9466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E146E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E146E9">
              <w:rPr>
                <w:rFonts w:ascii="Times New Roman" w:hAnsi="Times New Roman"/>
                <w:sz w:val="24"/>
                <w:szCs w:val="24"/>
              </w:rPr>
              <w:t xml:space="preserve"> №247-ФЗ от 31 июля 2021 «Об обязательных требованиях в Российской Федерации»;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6) перечень объектов контроля;</w:t>
            </w:r>
          </w:p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E146E9" w:rsidTr="00D8287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8F7341" w:rsidP="00836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E4473D" w:rsidRPr="00E146E9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CC6B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E146E9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8F7341" w:rsidP="00836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E4473D" w:rsidRPr="00E146E9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4473D" w:rsidRPr="00E146E9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146E9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4473D" w:rsidRPr="00E146E9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146E9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473D" w:rsidRPr="00E146E9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4473D" w:rsidRPr="00E146E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08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8624B" w:rsidRPr="00E146E9">
              <w:rPr>
                <w:rFonts w:ascii="Times New Roman" w:hAnsi="Times New Roman"/>
                <w:sz w:val="24"/>
                <w:szCs w:val="24"/>
              </w:rPr>
              <w:t xml:space="preserve">Большедворского сельского поселения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4473D" w:rsidRPr="00E146E9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DB109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2023</w:t>
            </w:r>
            <w:r w:rsidR="00E4473D" w:rsidRPr="00E146E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E4473D" w:rsidRPr="00E146E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74DD" w:rsidRDefault="00C574DD" w:rsidP="00C574DD">
      <w:pPr>
        <w:shd w:val="clear" w:color="auto" w:fill="FFFFFF"/>
        <w:tabs>
          <w:tab w:val="left" w:pos="567"/>
        </w:tabs>
        <w:spacing w:line="2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Ожидаемый результат реализации </w:t>
      </w:r>
      <w:r>
        <w:rPr>
          <w:rFonts w:ascii="Times New Roman" w:hAnsi="Times New Roman"/>
          <w:color w:val="444444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профилактики </w:t>
      </w:r>
      <w:r>
        <w:rPr>
          <w:rFonts w:ascii="Times New Roman" w:hAnsi="Times New Roman"/>
          <w:color w:val="000000"/>
          <w:sz w:val="24"/>
          <w:szCs w:val="24"/>
        </w:rPr>
        <w:t>- снижение количества выявленных нарушений требований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E4473D" w:rsidRPr="00E146E9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149C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E4473D" w:rsidRPr="00E146E9" w:rsidSect="008366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103F"/>
    <w:rsid w:val="0000654A"/>
    <w:rsid w:val="00021A0D"/>
    <w:rsid w:val="0002355B"/>
    <w:rsid w:val="00045BAB"/>
    <w:rsid w:val="00050C22"/>
    <w:rsid w:val="00066C77"/>
    <w:rsid w:val="0008624B"/>
    <w:rsid w:val="000A1210"/>
    <w:rsid w:val="000C6765"/>
    <w:rsid w:val="000D3750"/>
    <w:rsid w:val="000D578A"/>
    <w:rsid w:val="000E3C79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C13AA"/>
    <w:rsid w:val="002D745D"/>
    <w:rsid w:val="002F2F5E"/>
    <w:rsid w:val="003300AA"/>
    <w:rsid w:val="00335261"/>
    <w:rsid w:val="003719CF"/>
    <w:rsid w:val="00396668"/>
    <w:rsid w:val="003B0D52"/>
    <w:rsid w:val="003B11FC"/>
    <w:rsid w:val="003B33D2"/>
    <w:rsid w:val="003B5AAD"/>
    <w:rsid w:val="003E13BE"/>
    <w:rsid w:val="004050B5"/>
    <w:rsid w:val="00443C3C"/>
    <w:rsid w:val="00447B46"/>
    <w:rsid w:val="00467662"/>
    <w:rsid w:val="004915A1"/>
    <w:rsid w:val="004A3B63"/>
    <w:rsid w:val="004C0C53"/>
    <w:rsid w:val="004F5BD0"/>
    <w:rsid w:val="00531D29"/>
    <w:rsid w:val="00561434"/>
    <w:rsid w:val="005B726E"/>
    <w:rsid w:val="005E28DE"/>
    <w:rsid w:val="005E3A41"/>
    <w:rsid w:val="005E6E36"/>
    <w:rsid w:val="006149AF"/>
    <w:rsid w:val="00622566"/>
    <w:rsid w:val="00672AC6"/>
    <w:rsid w:val="00691C4B"/>
    <w:rsid w:val="006954A2"/>
    <w:rsid w:val="006A1744"/>
    <w:rsid w:val="006C31B8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366FE"/>
    <w:rsid w:val="00840066"/>
    <w:rsid w:val="00845300"/>
    <w:rsid w:val="008503CC"/>
    <w:rsid w:val="0086333C"/>
    <w:rsid w:val="00877D96"/>
    <w:rsid w:val="00883322"/>
    <w:rsid w:val="00890EF5"/>
    <w:rsid w:val="008B4AEC"/>
    <w:rsid w:val="008F7341"/>
    <w:rsid w:val="00905A75"/>
    <w:rsid w:val="009231DA"/>
    <w:rsid w:val="009265B1"/>
    <w:rsid w:val="00937738"/>
    <w:rsid w:val="00956820"/>
    <w:rsid w:val="0095771B"/>
    <w:rsid w:val="00960991"/>
    <w:rsid w:val="0098428E"/>
    <w:rsid w:val="00987367"/>
    <w:rsid w:val="009B709B"/>
    <w:rsid w:val="009D454E"/>
    <w:rsid w:val="009D631A"/>
    <w:rsid w:val="009E0193"/>
    <w:rsid w:val="00A02951"/>
    <w:rsid w:val="00A30413"/>
    <w:rsid w:val="00A4630A"/>
    <w:rsid w:val="00A47138"/>
    <w:rsid w:val="00A56B9D"/>
    <w:rsid w:val="00A620AD"/>
    <w:rsid w:val="00A70FC9"/>
    <w:rsid w:val="00A8387D"/>
    <w:rsid w:val="00A9466F"/>
    <w:rsid w:val="00AA699E"/>
    <w:rsid w:val="00AB3CED"/>
    <w:rsid w:val="00AC01F5"/>
    <w:rsid w:val="00AE7F20"/>
    <w:rsid w:val="00B478ED"/>
    <w:rsid w:val="00B706C7"/>
    <w:rsid w:val="00BC12E5"/>
    <w:rsid w:val="00BC7F4E"/>
    <w:rsid w:val="00C3338D"/>
    <w:rsid w:val="00C53FD5"/>
    <w:rsid w:val="00C574DD"/>
    <w:rsid w:val="00C61237"/>
    <w:rsid w:val="00C7225D"/>
    <w:rsid w:val="00C817C0"/>
    <w:rsid w:val="00C841CB"/>
    <w:rsid w:val="00C902B6"/>
    <w:rsid w:val="00CC4754"/>
    <w:rsid w:val="00CC6BB0"/>
    <w:rsid w:val="00CC7251"/>
    <w:rsid w:val="00CE1854"/>
    <w:rsid w:val="00CE295A"/>
    <w:rsid w:val="00CE578F"/>
    <w:rsid w:val="00D20C33"/>
    <w:rsid w:val="00D2386D"/>
    <w:rsid w:val="00D30E58"/>
    <w:rsid w:val="00D437D5"/>
    <w:rsid w:val="00D449C2"/>
    <w:rsid w:val="00D65D5B"/>
    <w:rsid w:val="00D66004"/>
    <w:rsid w:val="00D8287C"/>
    <w:rsid w:val="00D903D0"/>
    <w:rsid w:val="00D95656"/>
    <w:rsid w:val="00DB1093"/>
    <w:rsid w:val="00DC502F"/>
    <w:rsid w:val="00DF03FF"/>
    <w:rsid w:val="00E04F33"/>
    <w:rsid w:val="00E146E9"/>
    <w:rsid w:val="00E24FC1"/>
    <w:rsid w:val="00E4473D"/>
    <w:rsid w:val="00E477DF"/>
    <w:rsid w:val="00E54854"/>
    <w:rsid w:val="00E65317"/>
    <w:rsid w:val="00E719EE"/>
    <w:rsid w:val="00EC0A94"/>
    <w:rsid w:val="00EC38DB"/>
    <w:rsid w:val="00EC4064"/>
    <w:rsid w:val="00EE6EC7"/>
    <w:rsid w:val="00F14D27"/>
    <w:rsid w:val="00F63058"/>
    <w:rsid w:val="00F87198"/>
    <w:rsid w:val="00FA5976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</w:style>
  <w:style w:type="table" w:styleId="a4">
    <w:name w:val="Table Grid"/>
    <w:basedOn w:val="a1"/>
    <w:uiPriority w:val="99"/>
    <w:locked/>
    <w:rsid w:val="0067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2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2355B"/>
    <w:rPr>
      <w:rFonts w:ascii="Tahoma" w:hAnsi="Tahoma"/>
      <w:sz w:val="16"/>
    </w:rPr>
  </w:style>
  <w:style w:type="character" w:styleId="a7">
    <w:name w:val="Strong"/>
    <w:uiPriority w:val="22"/>
    <w:qFormat/>
    <w:locked/>
    <w:rsid w:val="00D95656"/>
    <w:rPr>
      <w:b/>
      <w:bCs/>
    </w:rPr>
  </w:style>
  <w:style w:type="paragraph" w:customStyle="1" w:styleId="ConsPlusNormal">
    <w:name w:val="ConsPlusNormal"/>
    <w:rsid w:val="00622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26">
    <w:name w:val="s26"/>
    <w:basedOn w:val="a"/>
    <w:rsid w:val="006225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User</cp:lastModifiedBy>
  <cp:revision>40</cp:revision>
  <cp:lastPrinted>2022-10-18T06:35:00Z</cp:lastPrinted>
  <dcterms:created xsi:type="dcterms:W3CDTF">2021-09-30T11:17:00Z</dcterms:created>
  <dcterms:modified xsi:type="dcterms:W3CDTF">2023-08-28T13:03:00Z</dcterms:modified>
</cp:coreProperties>
</file>