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B000000">
      <w:pPr>
        <w:sectPr>
          <w:headerReference r:id="rId2" w:type="default"/>
          <w:pgSz w:h="16838" w:orient="portrait" w:w="11906"/>
          <w:pgMar w:bottom="180" w:footer="709" w:gutter="0" w:header="709" w:left="1701" w:right="851" w:top="719"/>
          <w:titlePg/>
        </w:sectPr>
      </w:pPr>
    </w:p>
    <w:tbl>
      <w:tblPr>
        <w:tblStyle w:val="Style_3"/>
        <w:tblLayout w:type="fixed"/>
      </w:tblPr>
      <w:tblGrid>
        <w:gridCol w:w="5214"/>
      </w:tblGrid>
      <w:tr>
        <w:trPr>
          <w:trHeight w:hRule="atLeast" w:val="1818"/>
        </w:trPr>
        <w:tc>
          <w:tcPr>
            <w:tcW w:type="dxa" w:w="5214"/>
          </w:tcPr>
          <w:p w14:paraId="0C000000">
            <w:pPr>
              <w:rPr>
                <w:sz w:val="24"/>
              </w:rPr>
            </w:pPr>
          </w:p>
          <w:p w14:paraId="0D000000">
            <w:pPr>
              <w:rPr>
                <w:sz w:val="24"/>
              </w:rPr>
            </w:pPr>
          </w:p>
          <w:p w14:paraId="0E000000">
            <w:pPr>
              <w:rPr>
                <w:sz w:val="24"/>
              </w:rPr>
            </w:pPr>
          </w:p>
          <w:p w14:paraId="0F000000">
            <w:pPr>
              <w:rPr>
                <w:sz w:val="24"/>
              </w:rPr>
            </w:pPr>
          </w:p>
          <w:p w14:paraId="10000000">
            <w:pPr>
              <w:rPr>
                <w:sz w:val="24"/>
              </w:rPr>
            </w:pPr>
            <w:r>
              <w:rPr>
                <w:sz w:val="24"/>
              </w:rPr>
              <w:t>УТВЕРЖДЕН</w:t>
            </w:r>
          </w:p>
          <w:p w14:paraId="11000000">
            <w:pPr>
              <w:rPr>
                <w:sz w:val="24"/>
              </w:rPr>
            </w:pPr>
            <w:r>
              <w:rPr>
                <w:sz w:val="24"/>
              </w:rPr>
              <w:t xml:space="preserve">решением совета депутатов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</w:t>
            </w:r>
          </w:p>
          <w:p w14:paraId="12000000">
            <w:pPr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№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267</w:t>
            </w:r>
          </w:p>
        </w:tc>
      </w:tr>
    </w:tbl>
    <w:p w14:paraId="13000000">
      <w:pPr>
        <w:ind/>
        <w:jc w:val="center"/>
      </w:pPr>
    </w:p>
    <w:p w14:paraId="14000000">
      <w:pPr>
        <w:ind/>
        <w:jc w:val="center"/>
      </w:pPr>
    </w:p>
    <w:p w14:paraId="15000000">
      <w:pPr>
        <w:ind/>
        <w:jc w:val="center"/>
      </w:pPr>
    </w:p>
    <w:p w14:paraId="16000000">
      <w:pPr>
        <w:ind/>
        <w:jc w:val="center"/>
      </w:pPr>
    </w:p>
    <w:p w14:paraId="17000000">
      <w:pPr>
        <w:ind/>
        <w:jc w:val="center"/>
        <w:rPr>
          <w:b w:val="1"/>
          <w:sz w:val="24"/>
        </w:rPr>
      </w:pPr>
    </w:p>
    <w:p w14:paraId="18000000">
      <w:pPr>
        <w:ind/>
        <w:jc w:val="center"/>
        <w:rPr>
          <w:b w:val="1"/>
          <w:sz w:val="24"/>
        </w:rPr>
      </w:pPr>
    </w:p>
    <w:p w14:paraId="19000000">
      <w:pPr>
        <w:ind/>
        <w:jc w:val="center"/>
        <w:rPr>
          <w:b w:val="1"/>
          <w:sz w:val="24"/>
        </w:rPr>
      </w:pPr>
    </w:p>
    <w:p w14:paraId="1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ПЕРЕЧЕНЬ</w:t>
      </w:r>
    </w:p>
    <w:p w14:paraId="1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основных вопросов для рассмотрения на заседаниях </w:t>
      </w:r>
    </w:p>
    <w:p w14:paraId="1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совета депутатов </w:t>
      </w:r>
      <w:r>
        <w:rPr>
          <w:b w:val="1"/>
          <w:sz w:val="24"/>
        </w:rPr>
        <w:t>Большедворского сельского</w:t>
      </w:r>
      <w:r>
        <w:rPr>
          <w:b w:val="1"/>
          <w:sz w:val="24"/>
        </w:rPr>
        <w:t xml:space="preserve"> поселения в 202</w:t>
      </w:r>
      <w:r>
        <w:rPr>
          <w:b w:val="1"/>
          <w:sz w:val="24"/>
        </w:rPr>
        <w:t>4</w:t>
      </w:r>
      <w:r>
        <w:rPr>
          <w:b w:val="1"/>
          <w:sz w:val="24"/>
        </w:rPr>
        <w:t xml:space="preserve"> году</w:t>
      </w:r>
    </w:p>
    <w:p w14:paraId="1D000000">
      <w:pPr>
        <w:ind/>
        <w:jc w:val="center"/>
        <w:rPr>
          <w:sz w:val="24"/>
        </w:rPr>
      </w:pPr>
    </w:p>
    <w:tbl>
      <w:tblPr>
        <w:tblStyle w:val="Style_3"/>
        <w:tblInd w:type="dxa" w:w="48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479"/>
        <w:gridCol w:w="835"/>
        <w:gridCol w:w="9841"/>
        <w:gridCol w:w="2697"/>
      </w:tblGrid>
      <w:tr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Сроки проведения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20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4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вопроса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Постоянные комиссии, ответственные за подготовку вопроса</w:t>
            </w:r>
          </w:p>
        </w:tc>
      </w:tr>
      <w:tr>
        <w:trPr>
          <w:trHeight w:hRule="atLeast" w:val="425"/>
        </w:trPr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январь, февраль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rPr>
                <w:sz w:val="24"/>
              </w:rPr>
            </w:pPr>
            <w:r>
              <w:rPr>
                <w:color w:val="000000"/>
                <w:spacing w:val="2"/>
                <w:sz w:val="24"/>
              </w:rPr>
              <w:t>О результатах деятельности главы</w:t>
            </w:r>
            <w:r>
              <w:rPr>
                <w:color w:val="000000"/>
                <w:spacing w:val="2"/>
                <w:sz w:val="24"/>
              </w:rPr>
              <w:t xml:space="preserve"> </w:t>
            </w:r>
            <w:r>
              <w:rPr>
                <w:color w:val="000000"/>
                <w:spacing w:val="2"/>
                <w:sz w:val="24"/>
              </w:rPr>
              <w:t>Большедворского сельского</w:t>
            </w:r>
            <w:r>
              <w:rPr>
                <w:color w:val="000000"/>
                <w:spacing w:val="2"/>
                <w:sz w:val="24"/>
              </w:rPr>
              <w:t xml:space="preserve"> поселения за 20</w:t>
            </w:r>
            <w:r>
              <w:rPr>
                <w:color w:val="000000"/>
                <w:spacing w:val="2"/>
                <w:sz w:val="24"/>
              </w:rPr>
              <w:t>2</w:t>
            </w:r>
            <w:r>
              <w:rPr>
                <w:color w:val="000000"/>
                <w:spacing w:val="2"/>
                <w:sz w:val="24"/>
              </w:rPr>
              <w:t>3</w:t>
            </w:r>
            <w:r>
              <w:rPr>
                <w:color w:val="000000"/>
                <w:spacing w:val="2"/>
                <w:sz w:val="24"/>
              </w:rPr>
              <w:t xml:space="preserve"> год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sz w:val="24"/>
              </w:rPr>
            </w:pPr>
          </w:p>
        </w:tc>
      </w:tr>
      <w:tr>
        <w:trPr>
          <w:trHeight w:hRule="atLeast" w:val="851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результатах деятельности главы администрации и администрации </w:t>
            </w:r>
            <w:r>
              <w:rPr>
                <w:sz w:val="24"/>
              </w:rPr>
              <w:t>Большедворского сельского поселения</w:t>
            </w:r>
            <w:r>
              <w:rPr>
                <w:sz w:val="24"/>
              </w:rPr>
              <w:t xml:space="preserve"> по решению вопросов местного значения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за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4"/>
              </w:rPr>
            </w:pPr>
          </w:p>
        </w:tc>
      </w:tr>
      <w:tr>
        <w:trPr>
          <w:trHeight w:hRule="atLeast" w:val="446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исполнении бюджета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за 20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232"/>
        </w:trPr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март,  апрель</w:t>
            </w:r>
          </w:p>
          <w:p w14:paraId="2E000000">
            <w:pPr>
              <w:ind/>
              <w:jc w:val="center"/>
              <w:rPr>
                <w:sz w:val="24"/>
              </w:rPr>
            </w:pPr>
          </w:p>
          <w:p w14:paraId="2F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1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и дополнений в решение совета депутатов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"О бюджете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годов"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671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35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и дополнений в Устав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Бокситогорского муниципального района Ленинградской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hRule="atLeast" w:val="315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Отчет МУП «ЖКХ Борское»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Медицинское обслуживание </w:t>
            </w:r>
            <w:r>
              <w:rPr>
                <w:sz w:val="24"/>
              </w:rPr>
              <w:t>населения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rPr>
                <w:sz w:val="24"/>
              </w:rPr>
            </w:pPr>
          </w:p>
        </w:tc>
      </w:tr>
      <w:tr>
        <w:trPr>
          <w:trHeight w:hRule="atLeast" w:val="493"/>
        </w:trPr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sz w:val="24"/>
              </w:rPr>
            </w:pPr>
          </w:p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май,</w:t>
            </w:r>
          </w:p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июнь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исполнении бюджета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за 1 квартал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493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благоустройства территории Большедворского сельского поселения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4"/>
              </w:rPr>
            </w:pPr>
          </w:p>
        </w:tc>
      </w:tr>
      <w:tr>
        <w:trPr>
          <w:trHeight w:hRule="atLeast" w:val="521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 директора МБУ «Большедворский КЦ»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rPr>
                <w:sz w:val="24"/>
              </w:rPr>
            </w:pPr>
          </w:p>
        </w:tc>
      </w:tr>
      <w:tr>
        <w:trPr>
          <w:trHeight w:hRule="atLeast" w:val="543"/>
        </w:trPr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июль, август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C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исполнении бюджета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за 1 полугодие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</w:t>
            </w:r>
          </w:p>
        </w:tc>
      </w:tr>
      <w:tr>
        <w:trPr>
          <w:trHeight w:hRule="atLeast" w:val="523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5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и дополнений в решение совета депутатов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"О бюджете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годов"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691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о подготовке к отопительному сезону объектов жизнеобеспечения населения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4"/>
              </w:rPr>
            </w:pPr>
          </w:p>
        </w:tc>
      </w:tr>
      <w:tr>
        <w:trPr>
          <w:trHeight w:hRule="atLeast" w:val="686"/>
        </w:trPr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исполнении бюджета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за 9 месяцев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686"/>
        </w:trPr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 готовности отопительного периода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гг, </w:t>
            </w:r>
            <w:r>
              <w:rPr>
                <w:sz w:val="24"/>
              </w:rPr>
              <w:t xml:space="preserve">филиала </w:t>
            </w:r>
            <w:r>
              <w:rPr>
                <w:sz w:val="24"/>
              </w:rPr>
              <w:t>АО «Нева Э</w:t>
            </w:r>
            <w:r>
              <w:rPr>
                <w:sz w:val="24"/>
              </w:rPr>
              <w:t>нергия</w:t>
            </w:r>
            <w:r>
              <w:rPr>
                <w:sz w:val="24"/>
              </w:rPr>
              <w:t>» Бокситогорский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rPr>
                <w:sz w:val="24"/>
              </w:rPr>
            </w:pPr>
          </w:p>
        </w:tc>
      </w:tr>
      <w:tr>
        <w:trPr>
          <w:trHeight w:hRule="atLeast" w:val="277"/>
        </w:trPr>
        <w:tc>
          <w:tcPr>
            <w:tcW w:type="dxa" w:w="14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ноябрь,  декабрь</w:t>
            </w:r>
          </w:p>
          <w:p w14:paraId="60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2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бюджете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на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годов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633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внесении изменений и дополнений в решение совета депутатов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"О бюджете </w:t>
            </w:r>
            <w:r>
              <w:rPr>
                <w:sz w:val="24"/>
              </w:rPr>
              <w:t>Большедворского сельского</w:t>
            </w:r>
            <w:r>
              <w:rPr>
                <w:sz w:val="24"/>
              </w:rPr>
              <w:t xml:space="preserve"> поселения на 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год и плановый период 202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-202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годов"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sz w:val="24"/>
              </w:rPr>
            </w:pPr>
            <w:r>
              <w:rPr>
                <w:sz w:val="24"/>
              </w:rPr>
              <w:t xml:space="preserve">финансово- экономическая     </w:t>
            </w:r>
          </w:p>
        </w:tc>
      </w:tr>
      <w:tr>
        <w:trPr>
          <w:trHeight w:hRule="atLeast" w:val="369"/>
        </w:trPr>
        <w:tc>
          <w:tcPr>
            <w:tcW w:type="dxa" w:w="14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8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проделанной работе с должниками ресурсоснабжающими организациями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4"/>
              </w:rPr>
            </w:pPr>
          </w:p>
        </w:tc>
      </w:tr>
    </w:tbl>
    <w:p w14:paraId="6B000000"/>
    <w:sectPr>
      <w:headerReference r:id="rId1" w:type="default"/>
      <w:pgSz w:h="11906" w:orient="landscape" w:w="16838"/>
      <w:pgMar w:bottom="357" w:footer="709" w:gutter="0" w:header="709" w:left="1134" w:right="1134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  <w:p w14:paraId="02000000">
    <w:pPr>
      <w:pStyle w:val="Style_2"/>
    </w:pPr>
  </w:p>
  <w:p w14:paraId="03000000">
    <w:pPr>
      <w:pStyle w:val="Style_2"/>
    </w:pPr>
  </w:p>
  <w:p w14:paraId="04000000">
    <w:pPr>
      <w:pStyle w:val="Style_2"/>
    </w:pPr>
  </w:p>
  <w:p w14:paraId="05000000">
    <w:pPr>
      <w:pStyle w:val="Style_2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6000000">
    <w:pPr>
      <w:pStyle w:val="Style_2"/>
    </w:pPr>
  </w:p>
  <w:p w14:paraId="07000000">
    <w:pPr>
      <w:pStyle w:val="Style_2"/>
    </w:pPr>
  </w:p>
  <w:p w14:paraId="08000000">
    <w:pPr>
      <w:pStyle w:val="Style_2"/>
    </w:pPr>
  </w:p>
  <w:p w14:paraId="09000000">
    <w:pPr>
      <w:pStyle w:val="Style_2"/>
    </w:pPr>
  </w:p>
  <w:p w14:paraId="0A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onsPlusNormal"/>
    <w:link w:val="Style_8_ch"/>
    <w:pPr>
      <w:widowControl w:val="0"/>
      <w:ind w:firstLine="720" w:left="0"/>
    </w:pPr>
    <w:rPr>
      <w:rFonts w:ascii="Arial" w:hAnsi="Arial"/>
    </w:rPr>
  </w:style>
  <w:style w:styleId="Style_8_ch" w:type="character">
    <w:name w:val="ConsPlusNormal"/>
    <w:link w:val="Style_8"/>
    <w:rPr>
      <w:rFonts w:ascii="Arial" w:hAnsi="Arial"/>
    </w:rPr>
  </w:style>
  <w:style w:styleId="Style_9" w:type="paragraph">
    <w:name w:val="Body Text 3"/>
    <w:basedOn w:val="Style_5"/>
    <w:link w:val="Style_9_ch"/>
    <w:pPr>
      <w:spacing w:after="120"/>
      <w:ind/>
    </w:pPr>
    <w:rPr>
      <w:sz w:val="16"/>
    </w:rPr>
  </w:style>
  <w:style w:styleId="Style_9_ch" w:type="character">
    <w:name w:val="Body Text 3"/>
    <w:basedOn w:val="Style_5_ch"/>
    <w:link w:val="Style_9"/>
    <w:rPr>
      <w:sz w:val="16"/>
    </w:rPr>
  </w:style>
  <w:style w:styleId="Style_10" w:type="paragraph">
    <w:name w:val="ConsTitle"/>
    <w:link w:val="Style_10_ch"/>
    <w:pPr>
      <w:widowControl w:val="0"/>
      <w:ind w:right="19772"/>
    </w:pPr>
    <w:rPr>
      <w:rFonts w:ascii="Arial" w:hAnsi="Arial"/>
      <w:b w:val="1"/>
      <w:sz w:val="16"/>
    </w:rPr>
  </w:style>
  <w:style w:styleId="Style_10_ch" w:type="character">
    <w:name w:val="ConsTitle"/>
    <w:link w:val="Style_10"/>
    <w:rPr>
      <w:rFonts w:ascii="Arial" w:hAnsi="Arial"/>
      <w:b w:val="1"/>
      <w:sz w:val="16"/>
    </w:rPr>
  </w:style>
  <w:style w:styleId="Style_11" w:type="paragraph">
    <w:name w:val="toc 4"/>
    <w:next w:val="Style_5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5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Indent"/>
    <w:basedOn w:val="Style_5"/>
    <w:link w:val="Style_14_ch"/>
    <w:pPr>
      <w:widowControl w:val="0"/>
      <w:ind w:firstLine="720" w:left="0"/>
      <w:jc w:val="both"/>
    </w:pPr>
    <w:rPr>
      <w:sz w:val="28"/>
    </w:rPr>
  </w:style>
  <w:style w:styleId="Style_14_ch" w:type="character">
    <w:name w:val="Body Text Indent"/>
    <w:basedOn w:val="Style_5_ch"/>
    <w:link w:val="Style_14"/>
    <w:rPr>
      <w:sz w:val="28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 Знак Знак Знак Знак Знак Знак"/>
    <w:basedOn w:val="Style_5"/>
    <w:link w:val="Style_16_ch"/>
    <w:pPr>
      <w:spacing w:after="160" w:line="240" w:lineRule="exact"/>
      <w:ind/>
    </w:pPr>
    <w:rPr>
      <w:rFonts w:ascii="Verdana" w:hAnsi="Verdana"/>
    </w:rPr>
  </w:style>
  <w:style w:styleId="Style_16_ch" w:type="character">
    <w:name w:val=" Знак Знак Знак Знак Знак Знак"/>
    <w:basedOn w:val="Style_5_ch"/>
    <w:link w:val="Style_16"/>
    <w:rPr>
      <w:rFonts w:ascii="Verdana" w:hAnsi="Verdana"/>
    </w:rPr>
  </w:style>
  <w:style w:styleId="Style_17" w:type="paragraph">
    <w:name w:val="ConsNormal"/>
    <w:link w:val="Style_17_ch"/>
    <w:pPr>
      <w:widowControl w:val="0"/>
      <w:ind w:firstLine="720" w:left="0"/>
    </w:pPr>
    <w:rPr>
      <w:rFonts w:ascii="Arial" w:hAnsi="Arial"/>
    </w:rPr>
  </w:style>
  <w:style w:styleId="Style_17_ch" w:type="character">
    <w:name w:val="ConsNormal"/>
    <w:link w:val="Style_17"/>
    <w:rPr>
      <w:rFonts w:ascii="Arial" w:hAnsi="Arial"/>
    </w:rPr>
  </w:style>
  <w:style w:styleId="Style_18" w:type="paragraph">
    <w:name w:val="xl25"/>
    <w:basedOn w:val="Style_5"/>
    <w:link w:val="Style_18_ch"/>
    <w:pPr>
      <w:spacing w:afterAutospacing="on" w:beforeAutospacing="on"/>
      <w:ind/>
      <w:jc w:val="center"/>
    </w:pPr>
    <w:rPr>
      <w:sz w:val="18"/>
    </w:rPr>
  </w:style>
  <w:style w:styleId="Style_18_ch" w:type="character">
    <w:name w:val="xl25"/>
    <w:basedOn w:val="Style_5_ch"/>
    <w:link w:val="Style_18"/>
    <w:rPr>
      <w:sz w:val="18"/>
    </w:rPr>
  </w:style>
  <w:style w:styleId="Style_19" w:type="paragraph">
    <w:name w:val="footer"/>
    <w:basedOn w:val="Style_5"/>
    <w:link w:val="Style_19_ch"/>
    <w:pPr>
      <w:tabs>
        <w:tab w:leader="none" w:pos="4677" w:val="center"/>
        <w:tab w:leader="none" w:pos="9355" w:val="right"/>
      </w:tabs>
      <w:ind/>
    </w:pPr>
    <w:rPr>
      <w:sz w:val="24"/>
    </w:rPr>
  </w:style>
  <w:style w:styleId="Style_19_ch" w:type="character">
    <w:name w:val="footer"/>
    <w:basedOn w:val="Style_5_ch"/>
    <w:link w:val="Style_19"/>
    <w:rPr>
      <w:sz w:val="24"/>
    </w:rPr>
  </w:style>
  <w:style w:styleId="Style_20" w:type="paragraph">
    <w:name w:val="toc 3"/>
    <w:next w:val="Style_5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5_ch"/>
    <w:link w:val="Style_2"/>
  </w:style>
  <w:style w:styleId="Style_21" w:type="paragraph">
    <w:name w:val="heading 5"/>
    <w:next w:val="Style_5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4" w:type="paragraph">
    <w:name w:val="heading 1"/>
    <w:basedOn w:val="Style_5"/>
    <w:next w:val="Style_5"/>
    <w:link w:val="Style_4_ch"/>
    <w:uiPriority w:val="9"/>
    <w:qFormat/>
    <w:pPr>
      <w:keepNext w:val="1"/>
      <w:ind/>
      <w:outlineLvl w:val="0"/>
    </w:pPr>
    <w:rPr>
      <w:sz w:val="28"/>
    </w:rPr>
  </w:style>
  <w:style w:styleId="Style_4_ch" w:type="character">
    <w:name w:val="heading 1"/>
    <w:basedOn w:val="Style_5_ch"/>
    <w:link w:val="Style_4"/>
    <w:rPr>
      <w:sz w:val="28"/>
    </w:rPr>
  </w:style>
  <w:style w:styleId="Style_1" w:type="paragraph">
    <w:name w:val="page number"/>
    <w:basedOn w:val="Style_6"/>
    <w:link w:val="Style_1_ch"/>
  </w:style>
  <w:style w:styleId="Style_1_ch" w:type="character">
    <w:name w:val="page number"/>
    <w:basedOn w:val="Style_6_ch"/>
    <w:link w:val="Style_1"/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5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highlight highlight_active"/>
    <w:basedOn w:val="Style_6"/>
    <w:link w:val="Style_26_ch"/>
  </w:style>
  <w:style w:styleId="Style_26_ch" w:type="character">
    <w:name w:val="highlight highlight_active"/>
    <w:basedOn w:val="Style_6_ch"/>
    <w:link w:val="Style_26"/>
  </w:style>
  <w:style w:styleId="Style_27" w:type="paragraph">
    <w:name w:val="toc 9"/>
    <w:next w:val="Style_5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5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Normal (Web)"/>
    <w:basedOn w:val="Style_5"/>
    <w:link w:val="Style_29_ch"/>
    <w:pPr>
      <w:spacing w:after="200" w:line="276" w:lineRule="auto"/>
      <w:ind/>
    </w:pPr>
    <w:rPr>
      <w:sz w:val="24"/>
    </w:rPr>
  </w:style>
  <w:style w:styleId="Style_29_ch" w:type="character">
    <w:name w:val="Normal (Web)"/>
    <w:basedOn w:val="Style_5_ch"/>
    <w:link w:val="Style_29"/>
    <w:rPr>
      <w:sz w:val="24"/>
    </w:rPr>
  </w:style>
  <w:style w:styleId="Style_30" w:type="paragraph">
    <w:name w:val="Body Text Indent 2"/>
    <w:basedOn w:val="Style_5"/>
    <w:link w:val="Style_30_ch"/>
    <w:pPr>
      <w:spacing w:after="120" w:line="480" w:lineRule="auto"/>
      <w:ind w:firstLine="0" w:left="283"/>
    </w:pPr>
    <w:rPr>
      <w:sz w:val="24"/>
    </w:rPr>
  </w:style>
  <w:style w:styleId="Style_30_ch" w:type="character">
    <w:name w:val="Body Text Indent 2"/>
    <w:basedOn w:val="Style_5_ch"/>
    <w:link w:val="Style_30"/>
    <w:rPr>
      <w:sz w:val="24"/>
    </w:rPr>
  </w:style>
  <w:style w:styleId="Style_31" w:type="paragraph">
    <w:name w:val="List Paragraph"/>
    <w:basedOn w:val="Style_5"/>
    <w:link w:val="Style_3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1_ch" w:type="character">
    <w:name w:val="List Paragraph"/>
    <w:basedOn w:val="Style_5_ch"/>
    <w:link w:val="Style_31"/>
    <w:rPr>
      <w:rFonts w:ascii="Calibri" w:hAnsi="Calibri"/>
      <w:sz w:val="22"/>
    </w:rPr>
  </w:style>
  <w:style w:styleId="Style_32" w:type="paragraph">
    <w:name w:val="Основной текст (2)"/>
    <w:basedOn w:val="Style_5"/>
    <w:link w:val="Style_32_ch"/>
    <w:pPr>
      <w:spacing w:line="315" w:lineRule="exact"/>
      <w:ind w:firstLine="700" w:left="0"/>
      <w:jc w:val="both"/>
    </w:pPr>
    <w:rPr>
      <w:spacing w:val="-10"/>
      <w:sz w:val="29"/>
    </w:rPr>
  </w:style>
  <w:style w:styleId="Style_32_ch" w:type="character">
    <w:name w:val="Основной текст (2)"/>
    <w:basedOn w:val="Style_5_ch"/>
    <w:link w:val="Style_32"/>
    <w:rPr>
      <w:spacing w:val="-10"/>
      <w:sz w:val="29"/>
    </w:rPr>
  </w:style>
  <w:style w:styleId="Style_33" w:type="paragraph">
    <w:name w:val="toc 5"/>
    <w:next w:val="Style_5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Стр. &lt;№&gt; из &lt;всего&gt;"/>
    <w:link w:val="Style_34_ch"/>
  </w:style>
  <w:style w:styleId="Style_34_ch" w:type="character">
    <w:name w:val="Стр. &lt;№&gt; из &lt;всего&gt;"/>
    <w:link w:val="Style_34"/>
  </w:style>
  <w:style w:styleId="Style_35" w:type="paragraph">
    <w:name w:val="Body Text"/>
    <w:basedOn w:val="Style_5"/>
    <w:link w:val="Style_35_ch"/>
    <w:pPr>
      <w:spacing w:after="120"/>
      <w:ind/>
    </w:pPr>
    <w:rPr>
      <w:sz w:val="24"/>
    </w:rPr>
  </w:style>
  <w:style w:styleId="Style_35_ch" w:type="character">
    <w:name w:val="Body Text"/>
    <w:basedOn w:val="Style_5_ch"/>
    <w:link w:val="Style_35"/>
    <w:rPr>
      <w:sz w:val="24"/>
    </w:rPr>
  </w:style>
  <w:style w:styleId="Style_36" w:type="paragraph">
    <w:name w:val="Balloon Text"/>
    <w:basedOn w:val="Style_5"/>
    <w:link w:val="Style_36_ch"/>
    <w:rPr>
      <w:rFonts w:ascii="Tahoma" w:hAnsi="Tahoma"/>
      <w:sz w:val="16"/>
    </w:rPr>
  </w:style>
  <w:style w:styleId="Style_36_ch" w:type="character">
    <w:name w:val="Balloon Text"/>
    <w:basedOn w:val="Style_5_ch"/>
    <w:link w:val="Style_36"/>
    <w:rPr>
      <w:rFonts w:ascii="Tahoma" w:hAnsi="Tahoma"/>
      <w:sz w:val="16"/>
    </w:rPr>
  </w:style>
  <w:style w:styleId="Style_37" w:type="paragraph">
    <w:name w:val="Subtitle"/>
    <w:next w:val="Style_5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basedOn w:val="Style_5"/>
    <w:link w:val="Style_38_ch"/>
    <w:uiPriority w:val="10"/>
    <w:qFormat/>
    <w:pPr>
      <w:ind/>
      <w:jc w:val="center"/>
    </w:pPr>
    <w:rPr>
      <w:b w:val="1"/>
      <w:caps w:val="1"/>
      <w:sz w:val="30"/>
    </w:rPr>
  </w:style>
  <w:style w:styleId="Style_38_ch" w:type="character">
    <w:name w:val="Title"/>
    <w:basedOn w:val="Style_5_ch"/>
    <w:link w:val="Style_38"/>
    <w:rPr>
      <w:b w:val="1"/>
      <w:caps w:val="1"/>
      <w:sz w:val="30"/>
    </w:rPr>
  </w:style>
  <w:style w:styleId="Style_39" w:type="paragraph">
    <w:name w:val="heading 4"/>
    <w:next w:val="Style_5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basedOn w:val="Style_5"/>
    <w:next w:val="Style_5"/>
    <w:link w:val="Style_40_ch"/>
    <w:uiPriority w:val="9"/>
    <w:qFormat/>
    <w:pPr>
      <w:keepNext w:val="1"/>
      <w:ind/>
      <w:outlineLvl w:val="1"/>
    </w:pPr>
    <w:rPr>
      <w:b w:val="1"/>
      <w:sz w:val="32"/>
    </w:rPr>
  </w:style>
  <w:style w:styleId="Style_40_ch" w:type="character">
    <w:name w:val="heading 2"/>
    <w:basedOn w:val="Style_5_ch"/>
    <w:link w:val="Style_40"/>
    <w:rPr>
      <w:b w:val="1"/>
      <w:sz w:val="32"/>
    </w:rPr>
  </w:style>
  <w:style w:styleId="Style_41" w:type="paragraph">
    <w:name w:val="heading 6"/>
    <w:basedOn w:val="Style_5"/>
    <w:next w:val="Style_5"/>
    <w:link w:val="Style_41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1_ch" w:type="character">
    <w:name w:val="heading 6"/>
    <w:basedOn w:val="Style_5_ch"/>
    <w:link w:val="Style_41"/>
    <w:rPr>
      <w:b w:val="1"/>
      <w:sz w:val="22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2024-02-21T07:27:46Z</dcterms:modified>
</cp:coreProperties>
</file>