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B17455" w:rsidRPr="00B17455">
        <w:rPr>
          <w:rFonts w:ascii="Times New Roman" w:hAnsi="Times New Roman" w:cs="Times New Roman"/>
          <w:u w:val="single"/>
        </w:rPr>
        <w:t xml:space="preserve">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943810">
        <w:rPr>
          <w:rFonts w:ascii="Times New Roman" w:hAnsi="Times New Roman" w:cs="Times New Roman"/>
          <w:u w:val="single"/>
        </w:rPr>
        <w:t xml:space="preserve">О 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943810">
        <w:rPr>
          <w:rFonts w:ascii="Times New Roman" w:hAnsi="Times New Roman" w:cs="Times New Roman"/>
          <w:u w:val="single"/>
        </w:rPr>
        <w:t>ое</w:t>
      </w:r>
      <w:proofErr w:type="spellEnd"/>
      <w:r w:rsidR="00943810">
        <w:rPr>
          <w:rFonts w:ascii="Times New Roman" w:hAnsi="Times New Roman" w:cs="Times New Roman"/>
          <w:u w:val="single"/>
        </w:rPr>
        <w:t xml:space="preserve"> сельское поселение </w:t>
      </w:r>
      <w:proofErr w:type="spellStart"/>
      <w:r w:rsidR="00943810">
        <w:rPr>
          <w:rFonts w:ascii="Times New Roman" w:hAnsi="Times New Roman" w:cs="Times New Roman"/>
          <w:u w:val="single"/>
        </w:rPr>
        <w:t>Бокситогорского</w:t>
      </w:r>
      <w:proofErr w:type="spellEnd"/>
      <w:r w:rsidR="00943810">
        <w:rPr>
          <w:rFonts w:ascii="Times New Roman" w:hAnsi="Times New Roman" w:cs="Times New Roman"/>
          <w:u w:val="single"/>
        </w:rPr>
        <w:t xml:space="preserve"> муниципального района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342E37">
        <w:rPr>
          <w:rFonts w:ascii="Times New Roman" w:hAnsi="Times New Roman" w:cs="Times New Roman"/>
          <w:u w:val="single"/>
        </w:rPr>
        <w:t>июля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2B4B68" w:rsidRPr="00B17455">
        <w:rPr>
          <w:rFonts w:ascii="Times New Roman" w:hAnsi="Times New Roman" w:cs="Times New Roman"/>
          <w:u w:val="single"/>
        </w:rPr>
        <w:t>1</w:t>
      </w:r>
      <w:r w:rsidR="00E53C71">
        <w:rPr>
          <w:rFonts w:ascii="Times New Roman" w:hAnsi="Times New Roman" w:cs="Times New Roman"/>
          <w:u w:val="single"/>
        </w:rPr>
        <w:t>9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2019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Областной бюджет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Ленинградской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области</w:t>
            </w:r>
            <w:r w:rsidR="005622B6">
              <w:rPr>
                <w:rFonts w:ascii="Times New Roman" w:hAnsi="Times New Roman" w:cs="Times New Roman"/>
                <w:sz w:val="20"/>
              </w:rPr>
              <w:t>-339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342E37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446250,00</w:t>
            </w:r>
          </w:p>
        </w:tc>
        <w:tc>
          <w:tcPr>
            <w:tcW w:w="1700" w:type="dxa"/>
          </w:tcPr>
          <w:p w:rsidR="00E53C71" w:rsidRPr="00427D81" w:rsidRDefault="00342E37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446250,00</w:t>
            </w:r>
          </w:p>
        </w:tc>
        <w:tc>
          <w:tcPr>
            <w:tcW w:w="1563" w:type="dxa"/>
            <w:gridSpan w:val="2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5622B6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266718,64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  <w:r w:rsidR="005622B6">
              <w:rPr>
                <w:rFonts w:ascii="Times New Roman" w:hAnsi="Times New Roman" w:cs="Times New Roman"/>
                <w:sz w:val="20"/>
              </w:rPr>
              <w:t>-145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342E37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383000,00</w:t>
            </w:r>
          </w:p>
        </w:tc>
        <w:tc>
          <w:tcPr>
            <w:tcW w:w="1700" w:type="dxa"/>
          </w:tcPr>
          <w:p w:rsidR="00E53C71" w:rsidRPr="00427D81" w:rsidRDefault="00342E37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383000,00</w:t>
            </w:r>
          </w:p>
        </w:tc>
        <w:tc>
          <w:tcPr>
            <w:tcW w:w="1563" w:type="dxa"/>
            <w:gridSpan w:val="2"/>
          </w:tcPr>
          <w:p w:rsidR="00E53C71" w:rsidRPr="00B070CE" w:rsidRDefault="00E53C71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5622B6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284873,63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1785000,00</w:t>
            </w:r>
          </w:p>
        </w:tc>
        <w:tc>
          <w:tcPr>
            <w:tcW w:w="1842" w:type="dxa"/>
          </w:tcPr>
          <w:p w:rsidR="00E53C71" w:rsidRPr="00427D81" w:rsidRDefault="00F0280C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829250,00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427D81" w:rsidRDefault="00F0280C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829250,00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E53C71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5622B6" w:rsidP="00A20B3D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551592,27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r w:rsidR="00943810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(уполномоченного) органа              ____________    </w:t>
      </w:r>
      <w:r w:rsidR="00943810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943810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                                     </w:t>
      </w:r>
      <w:bookmarkStart w:id="3" w:name="_GoBack"/>
      <w:bookmarkEnd w:id="3"/>
      <w:r w:rsidR="00427D81" w:rsidRPr="00427D81">
        <w:rPr>
          <w:rFonts w:ascii="Times New Roman" w:hAnsi="Times New Roman" w:cs="Times New Roman"/>
          <w:sz w:val="20"/>
          <w:szCs w:val="20"/>
        </w:rPr>
        <w:t>, тел.</w:t>
      </w:r>
      <w:r w:rsidR="002B4B68">
        <w:rPr>
          <w:rFonts w:ascii="Times New Roman" w:hAnsi="Times New Roman" w:cs="Times New Roman"/>
          <w:sz w:val="20"/>
          <w:szCs w:val="20"/>
        </w:rPr>
        <w:t xml:space="preserve"> 8 81366 61 245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73FC2"/>
    <w:rsid w:val="000A6B3F"/>
    <w:rsid w:val="000A7F3B"/>
    <w:rsid w:val="000B1DFF"/>
    <w:rsid w:val="000F0564"/>
    <w:rsid w:val="00115412"/>
    <w:rsid w:val="00151D45"/>
    <w:rsid w:val="0017527D"/>
    <w:rsid w:val="0018053D"/>
    <w:rsid w:val="00186108"/>
    <w:rsid w:val="001A66A4"/>
    <w:rsid w:val="00233104"/>
    <w:rsid w:val="002449B1"/>
    <w:rsid w:val="00287D07"/>
    <w:rsid w:val="00293776"/>
    <w:rsid w:val="002B4B68"/>
    <w:rsid w:val="002C70EF"/>
    <w:rsid w:val="002D0057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E42D1"/>
    <w:rsid w:val="009119FA"/>
    <w:rsid w:val="00916D5D"/>
    <w:rsid w:val="00943810"/>
    <w:rsid w:val="009506F4"/>
    <w:rsid w:val="009A42A8"/>
    <w:rsid w:val="009B1BAC"/>
    <w:rsid w:val="009E5C72"/>
    <w:rsid w:val="00A12322"/>
    <w:rsid w:val="00A20B3D"/>
    <w:rsid w:val="00A23C30"/>
    <w:rsid w:val="00A2757E"/>
    <w:rsid w:val="00A3757F"/>
    <w:rsid w:val="00A456B8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53C71"/>
    <w:rsid w:val="00E9692F"/>
    <w:rsid w:val="00EC515E"/>
    <w:rsid w:val="00F0280C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34DDC-C840-4993-A0DA-015F8D55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4</cp:revision>
  <cp:lastPrinted>2019-07-05T11:27:00Z</cp:lastPrinted>
  <dcterms:created xsi:type="dcterms:W3CDTF">2019-07-05T11:25:00Z</dcterms:created>
  <dcterms:modified xsi:type="dcterms:W3CDTF">2019-07-05T11:32:00Z</dcterms:modified>
</cp:coreProperties>
</file>