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5A" w:rsidRDefault="007E195A" w:rsidP="008E6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F8F" w:rsidRPr="008E6F8F" w:rsidRDefault="008E6F8F" w:rsidP="0017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5A" w:rsidRPr="002D5C6E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C6E">
        <w:rPr>
          <w:rFonts w:ascii="Times New Roman" w:hAnsi="Times New Roman" w:cs="Times New Roman"/>
          <w:sz w:val="24"/>
          <w:szCs w:val="24"/>
        </w:rPr>
        <w:t>УТВЕРЖДЕНО</w:t>
      </w:r>
    </w:p>
    <w:p w:rsidR="007E195A" w:rsidRPr="002D5C6E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5C6E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7E195A" w:rsidRDefault="007E195A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D5C6E">
        <w:rPr>
          <w:rFonts w:ascii="Times New Roman" w:hAnsi="Times New Roman" w:cs="Times New Roman"/>
          <w:sz w:val="24"/>
          <w:szCs w:val="24"/>
        </w:rPr>
        <w:t>Бо</w:t>
      </w:r>
      <w:r w:rsidR="0017687B">
        <w:rPr>
          <w:rFonts w:ascii="Times New Roman" w:hAnsi="Times New Roman" w:cs="Times New Roman"/>
          <w:sz w:val="24"/>
          <w:szCs w:val="24"/>
        </w:rPr>
        <w:t>льшедво</w:t>
      </w:r>
      <w:r w:rsidRPr="002D5C6E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Pr="002D5C6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7687B" w:rsidRPr="002D5C6E" w:rsidRDefault="0017687B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</w:p>
    <w:p w:rsidR="002F3971" w:rsidRPr="002D5C6E" w:rsidRDefault="006C4EC0" w:rsidP="001768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21.03.</w:t>
      </w:r>
      <w:r w:rsidR="00EF7F74">
        <w:rPr>
          <w:rFonts w:ascii="Times New Roman" w:hAnsi="Times New Roman" w:cs="Times New Roman"/>
          <w:sz w:val="24"/>
          <w:szCs w:val="24"/>
        </w:rPr>
        <w:t xml:space="preserve">2019 </w:t>
      </w:r>
      <w:bookmarkStart w:id="0" w:name="_GoBack"/>
      <w:bookmarkEnd w:id="0"/>
      <w:r w:rsidR="00EF7F7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225</w:t>
      </w:r>
    </w:p>
    <w:p w:rsidR="002F3971" w:rsidRDefault="002F3971" w:rsidP="002F3971"/>
    <w:p w:rsidR="00111ECD" w:rsidRDefault="0017687B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17687B">
        <w:rPr>
          <w:rFonts w:ascii="Times New Roman" w:hAnsi="Times New Roman" w:cs="Times New Roman"/>
          <w:b/>
          <w:sz w:val="24"/>
          <w:szCs w:val="24"/>
        </w:rPr>
        <w:t xml:space="preserve">тчет о выполнении прогнозного плана (программы) приватизации муниципального имущества </w:t>
      </w:r>
      <w:proofErr w:type="spellStart"/>
      <w:r w:rsidRPr="0017687B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17687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17687B" w:rsidRDefault="0017687B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687B">
        <w:rPr>
          <w:rFonts w:ascii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17687B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Ленинградской области за 2018 год</w:t>
      </w:r>
    </w:p>
    <w:p w:rsidR="00111ECD" w:rsidRPr="0017687B" w:rsidRDefault="00111ECD" w:rsidP="00111E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971" w:rsidRDefault="002F3971" w:rsidP="00111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713">
        <w:rPr>
          <w:rFonts w:ascii="Times New Roman" w:hAnsi="Times New Roman" w:cs="Times New Roman"/>
          <w:sz w:val="24"/>
          <w:szCs w:val="24"/>
        </w:rPr>
        <w:t xml:space="preserve">Прогнозный план приватизации муниципального имущества </w:t>
      </w:r>
      <w:proofErr w:type="spellStart"/>
      <w:r w:rsidR="007E195A" w:rsidRPr="00030713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7E195A" w:rsidRPr="00030713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7E195A" w:rsidRPr="0003071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E195A" w:rsidRPr="00030713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7E195A" w:rsidRPr="00030713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111ECD">
        <w:rPr>
          <w:rFonts w:ascii="Times New Roman" w:hAnsi="Times New Roman" w:cs="Times New Roman"/>
          <w:sz w:val="24"/>
          <w:szCs w:val="24"/>
        </w:rPr>
        <w:t xml:space="preserve">на Ленинградской области на </w:t>
      </w:r>
      <w:r w:rsidR="007E195A" w:rsidRPr="00030713">
        <w:rPr>
          <w:rFonts w:ascii="Times New Roman" w:hAnsi="Times New Roman" w:cs="Times New Roman"/>
          <w:sz w:val="24"/>
          <w:szCs w:val="24"/>
        </w:rPr>
        <w:t>2018 г</w:t>
      </w:r>
      <w:r w:rsidR="00111ECD">
        <w:rPr>
          <w:rFonts w:ascii="Times New Roman" w:hAnsi="Times New Roman" w:cs="Times New Roman"/>
          <w:sz w:val="24"/>
          <w:szCs w:val="24"/>
        </w:rPr>
        <w:t>од</w:t>
      </w:r>
      <w:r w:rsidRPr="00030713">
        <w:rPr>
          <w:rFonts w:ascii="Times New Roman" w:hAnsi="Times New Roman" w:cs="Times New Roman"/>
          <w:sz w:val="24"/>
          <w:szCs w:val="24"/>
        </w:rPr>
        <w:t xml:space="preserve"> (далее – план приватизации) утвержден ре</w:t>
      </w:r>
      <w:r w:rsidR="007E195A" w:rsidRPr="00030713">
        <w:rPr>
          <w:rFonts w:ascii="Times New Roman" w:hAnsi="Times New Roman" w:cs="Times New Roman"/>
          <w:sz w:val="24"/>
          <w:szCs w:val="24"/>
        </w:rPr>
        <w:t>шением</w:t>
      </w:r>
      <w:r w:rsidR="008E6F8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8E6F8F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8E6F8F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8E6F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8E6F8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8E6F8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7E195A" w:rsidRPr="00030713">
        <w:rPr>
          <w:rFonts w:ascii="Times New Roman" w:hAnsi="Times New Roman" w:cs="Times New Roman"/>
          <w:sz w:val="24"/>
          <w:szCs w:val="24"/>
        </w:rPr>
        <w:t xml:space="preserve"> от </w:t>
      </w:r>
      <w:r w:rsidR="00111ECD">
        <w:rPr>
          <w:rFonts w:ascii="Times New Roman" w:hAnsi="Times New Roman" w:cs="Times New Roman"/>
          <w:sz w:val="24"/>
          <w:szCs w:val="24"/>
        </w:rPr>
        <w:t>27</w:t>
      </w:r>
      <w:r w:rsidR="007E195A" w:rsidRPr="00030713">
        <w:rPr>
          <w:rFonts w:ascii="Times New Roman" w:hAnsi="Times New Roman" w:cs="Times New Roman"/>
          <w:sz w:val="24"/>
          <w:szCs w:val="24"/>
        </w:rPr>
        <w:t>.0</w:t>
      </w:r>
      <w:r w:rsidR="00111ECD">
        <w:rPr>
          <w:rFonts w:ascii="Times New Roman" w:hAnsi="Times New Roman" w:cs="Times New Roman"/>
          <w:sz w:val="24"/>
          <w:szCs w:val="24"/>
        </w:rPr>
        <w:t>4</w:t>
      </w:r>
      <w:r w:rsidR="007E195A" w:rsidRPr="00030713">
        <w:rPr>
          <w:rFonts w:ascii="Times New Roman" w:hAnsi="Times New Roman" w:cs="Times New Roman"/>
          <w:sz w:val="24"/>
          <w:szCs w:val="24"/>
        </w:rPr>
        <w:t>.201</w:t>
      </w:r>
      <w:r w:rsidR="00111ECD">
        <w:rPr>
          <w:rFonts w:ascii="Times New Roman" w:hAnsi="Times New Roman" w:cs="Times New Roman"/>
          <w:sz w:val="24"/>
          <w:szCs w:val="24"/>
        </w:rPr>
        <w:t>8</w:t>
      </w:r>
      <w:r w:rsidRPr="00030713">
        <w:rPr>
          <w:rFonts w:ascii="Times New Roman" w:hAnsi="Times New Roman" w:cs="Times New Roman"/>
          <w:sz w:val="24"/>
          <w:szCs w:val="24"/>
        </w:rPr>
        <w:t xml:space="preserve"> №</w:t>
      </w:r>
      <w:r w:rsidR="007E195A" w:rsidRPr="00030713">
        <w:rPr>
          <w:rFonts w:ascii="Times New Roman" w:hAnsi="Times New Roman" w:cs="Times New Roman"/>
          <w:sz w:val="24"/>
          <w:szCs w:val="24"/>
        </w:rPr>
        <w:t>1</w:t>
      </w:r>
      <w:r w:rsidR="00111ECD">
        <w:rPr>
          <w:rFonts w:ascii="Times New Roman" w:hAnsi="Times New Roman" w:cs="Times New Roman"/>
          <w:sz w:val="24"/>
          <w:szCs w:val="24"/>
        </w:rPr>
        <w:t>78«</w:t>
      </w:r>
      <w:r w:rsidR="00111ECD" w:rsidRPr="00111ECD">
        <w:rPr>
          <w:rFonts w:ascii="Times New Roman" w:hAnsi="Times New Roman" w:cs="Times New Roman"/>
          <w:sz w:val="24"/>
          <w:szCs w:val="24"/>
        </w:rPr>
        <w:t xml:space="preserve">Об утверждении прогнозного плана (программы) приватизации муниципального имущества </w:t>
      </w:r>
      <w:proofErr w:type="spellStart"/>
      <w:r w:rsidR="00111ECD" w:rsidRPr="00111ECD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11ECD" w:rsidRPr="00111EC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111ECD" w:rsidRPr="00111ECD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111ECD" w:rsidRPr="00111ECD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 на 2018 год</w:t>
      </w:r>
      <w:r w:rsidR="00111ECD">
        <w:rPr>
          <w:rFonts w:ascii="Times New Roman" w:hAnsi="Times New Roman" w:cs="Times New Roman"/>
          <w:sz w:val="24"/>
          <w:szCs w:val="24"/>
        </w:rPr>
        <w:t>».</w:t>
      </w:r>
    </w:p>
    <w:p w:rsidR="008E6F8F" w:rsidRPr="00030713" w:rsidRDefault="008E6F8F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F8F">
        <w:rPr>
          <w:rFonts w:ascii="Times New Roman" w:hAnsi="Times New Roman" w:cs="Times New Roman"/>
          <w:sz w:val="24"/>
          <w:szCs w:val="24"/>
        </w:rPr>
        <w:t xml:space="preserve">Основными целями настоящего плана приватизации </w:t>
      </w:r>
      <w:r>
        <w:rPr>
          <w:rFonts w:ascii="Times New Roman" w:hAnsi="Times New Roman" w:cs="Times New Roman"/>
          <w:sz w:val="24"/>
          <w:szCs w:val="24"/>
        </w:rPr>
        <w:t>явля</w:t>
      </w:r>
      <w:r w:rsidRPr="008E6F8F">
        <w:rPr>
          <w:rFonts w:ascii="Times New Roman" w:hAnsi="Times New Roman" w:cs="Times New Roman"/>
          <w:sz w:val="24"/>
          <w:szCs w:val="24"/>
        </w:rPr>
        <w:t>ются повышение эффективности использован</w:t>
      </w:r>
      <w:r>
        <w:rPr>
          <w:rFonts w:ascii="Times New Roman" w:hAnsi="Times New Roman" w:cs="Times New Roman"/>
          <w:sz w:val="24"/>
          <w:szCs w:val="24"/>
        </w:rPr>
        <w:t xml:space="preserve">ия муниципальной собственности, </w:t>
      </w:r>
      <w:r w:rsidRPr="008E6F8F">
        <w:rPr>
          <w:rFonts w:ascii="Times New Roman" w:hAnsi="Times New Roman" w:cs="Times New Roman"/>
          <w:sz w:val="24"/>
          <w:szCs w:val="24"/>
        </w:rPr>
        <w:t xml:space="preserve">пополнение доходной части бюджета </w:t>
      </w:r>
      <w:proofErr w:type="spellStart"/>
      <w:r w:rsidR="00C37C7A">
        <w:rPr>
          <w:rFonts w:ascii="Times New Roman" w:hAnsi="Times New Roman" w:cs="Times New Roman"/>
          <w:sz w:val="24"/>
          <w:szCs w:val="24"/>
        </w:rPr>
        <w:t>Бо</w:t>
      </w:r>
      <w:r w:rsidR="00111ECD">
        <w:rPr>
          <w:rFonts w:ascii="Times New Roman" w:hAnsi="Times New Roman" w:cs="Times New Roman"/>
          <w:sz w:val="24"/>
          <w:szCs w:val="24"/>
        </w:rPr>
        <w:t>льшедво</w:t>
      </w:r>
      <w:r w:rsidR="00C37C7A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C37C7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E6F8F">
        <w:rPr>
          <w:rFonts w:ascii="Times New Roman" w:hAnsi="Times New Roman" w:cs="Times New Roman"/>
          <w:sz w:val="24"/>
          <w:szCs w:val="24"/>
        </w:rPr>
        <w:t>обеспечение плано</w:t>
      </w:r>
      <w:r>
        <w:rPr>
          <w:rFonts w:ascii="Times New Roman" w:hAnsi="Times New Roman" w:cs="Times New Roman"/>
          <w:sz w:val="24"/>
          <w:szCs w:val="24"/>
        </w:rPr>
        <w:t xml:space="preserve">мерности процесса приватизации, </w:t>
      </w:r>
      <w:r w:rsidRPr="008E6F8F">
        <w:rPr>
          <w:rFonts w:ascii="Times New Roman" w:hAnsi="Times New Roman" w:cs="Times New Roman"/>
          <w:sz w:val="24"/>
          <w:szCs w:val="24"/>
        </w:rPr>
        <w:t xml:space="preserve">уменьшение расходов бюджета </w:t>
      </w:r>
      <w:r>
        <w:rPr>
          <w:rFonts w:ascii="Times New Roman" w:hAnsi="Times New Roman" w:cs="Times New Roman"/>
          <w:sz w:val="24"/>
          <w:szCs w:val="24"/>
        </w:rPr>
        <w:t>на управление муни</w:t>
      </w:r>
      <w:r w:rsidRPr="008E6F8F">
        <w:rPr>
          <w:rFonts w:ascii="Times New Roman" w:hAnsi="Times New Roman" w:cs="Times New Roman"/>
          <w:sz w:val="24"/>
          <w:szCs w:val="24"/>
        </w:rPr>
        <w:t>ципальным имуществом.</w:t>
      </w:r>
    </w:p>
    <w:p w:rsidR="002F3971" w:rsidRDefault="002F3971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71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E6F8F">
        <w:rPr>
          <w:rFonts w:ascii="Times New Roman" w:hAnsi="Times New Roman" w:cs="Times New Roman"/>
          <w:sz w:val="24"/>
          <w:szCs w:val="24"/>
        </w:rPr>
        <w:t>планом</w:t>
      </w:r>
      <w:r w:rsidR="002D5C6E" w:rsidRPr="00030713">
        <w:rPr>
          <w:rFonts w:ascii="Times New Roman" w:hAnsi="Times New Roman" w:cs="Times New Roman"/>
          <w:sz w:val="24"/>
          <w:szCs w:val="24"/>
        </w:rPr>
        <w:t xml:space="preserve"> приватизации на 2018</w:t>
      </w:r>
      <w:r w:rsidRPr="00030713">
        <w:rPr>
          <w:rFonts w:ascii="Times New Roman" w:hAnsi="Times New Roman" w:cs="Times New Roman"/>
          <w:sz w:val="24"/>
          <w:szCs w:val="24"/>
        </w:rPr>
        <w:t xml:space="preserve"> год планировалось реализовать следующие объекты недвижимого и движимого имущества, находящегося</w:t>
      </w:r>
      <w:r w:rsidR="00030713" w:rsidRPr="0003071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собственности:</w:t>
      </w:r>
    </w:p>
    <w:p w:rsidR="006C4EC0" w:rsidRPr="00030713" w:rsidRDefault="006C4EC0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1"/>
        <w:gridCol w:w="2503"/>
        <w:gridCol w:w="3685"/>
        <w:gridCol w:w="2552"/>
      </w:tblGrid>
      <w:tr w:rsidR="006C4EC0" w:rsidRPr="00111ECD" w:rsidTr="006C4EC0">
        <w:trPr>
          <w:trHeight w:val="1331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приватизации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Этаж</w:t>
            </w: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</w:tr>
      <w:tr w:rsidR="006C4EC0" w:rsidRPr="00111ECD" w:rsidTr="006C4EC0">
        <w:trPr>
          <w:trHeight w:val="796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Здание сортоиспытательного участка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 Дыми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200,5/1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47:18:0140001:197</w:t>
            </w:r>
          </w:p>
        </w:tc>
      </w:tr>
      <w:tr w:rsidR="006C4EC0" w:rsidRPr="00111ECD" w:rsidTr="006C4EC0">
        <w:trPr>
          <w:trHeight w:val="731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Здание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 Дыми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1263,5/1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47:18:0140001:196</w:t>
            </w:r>
          </w:p>
        </w:tc>
      </w:tr>
      <w:tr w:rsidR="006C4EC0" w:rsidRPr="00111ECD" w:rsidTr="006C4EC0">
        <w:trPr>
          <w:trHeight w:val="802"/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0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6C4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</w:t>
            </w:r>
            <w:proofErr w:type="spellStart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</w:p>
          <w:p w:rsidR="006C4EC0" w:rsidRPr="00111ECD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деревня Дыми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 xml:space="preserve">9447/ </w:t>
            </w:r>
          </w:p>
          <w:p w:rsidR="006C4EC0" w:rsidRDefault="006C4EC0" w:rsidP="0011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4EC0" w:rsidRPr="00111ECD" w:rsidRDefault="006C4EC0" w:rsidP="006C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ECD">
              <w:rPr>
                <w:rFonts w:ascii="Times New Roman" w:eastAsia="Times New Roman" w:hAnsi="Times New Roman" w:cs="Times New Roman"/>
                <w:lang w:eastAsia="ru-RU"/>
              </w:rPr>
              <w:t>47:18:0140001:356</w:t>
            </w:r>
          </w:p>
        </w:tc>
      </w:tr>
    </w:tbl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P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713" w:rsidRPr="00030713" w:rsidRDefault="00030713" w:rsidP="00030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971" w:rsidRDefault="002F3971" w:rsidP="002F3971"/>
    <w:p w:rsidR="002F3971" w:rsidRPr="00003381" w:rsidRDefault="00111ECD" w:rsidP="00111E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C7A">
        <w:rPr>
          <w:rFonts w:ascii="Times New Roman" w:hAnsi="Times New Roman" w:cs="Times New Roman"/>
          <w:sz w:val="24"/>
          <w:szCs w:val="24"/>
        </w:rPr>
        <w:t xml:space="preserve">Информация о проведении </w:t>
      </w:r>
      <w:r w:rsidRPr="00111ECD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1ECD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администрации </w:t>
      </w:r>
      <w:proofErr w:type="spellStart"/>
      <w:r w:rsidRPr="00111ECD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111EC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11ECD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111ECD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от 26.07.2018 № 125 «О продаже муниципального имущества посредством публичного предложения»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 размещалась в газете «</w:t>
      </w:r>
      <w:r w:rsidR="00C37C7A">
        <w:rPr>
          <w:rFonts w:ascii="Times New Roman" w:hAnsi="Times New Roman" w:cs="Times New Roman"/>
          <w:sz w:val="24"/>
          <w:szCs w:val="24"/>
        </w:rPr>
        <w:t xml:space="preserve">Новый путь», на официальном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37C7A">
        <w:rPr>
          <w:rFonts w:ascii="Times New Roman" w:hAnsi="Times New Roman" w:cs="Times New Roman"/>
          <w:sz w:val="24"/>
          <w:szCs w:val="24"/>
        </w:rPr>
        <w:t>д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министрации </w:t>
      </w:r>
      <w:proofErr w:type="spellStart"/>
      <w:r w:rsidR="00C37C7A"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</w:rPr>
        <w:t>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="00C37C7A" w:rsidRPr="00C37C7A">
        <w:rPr>
          <w:rFonts w:ascii="Times New Roman" w:hAnsi="Times New Roman" w:cs="Times New Roman"/>
          <w:sz w:val="24"/>
          <w:szCs w:val="24"/>
        </w:rPr>
        <w:t xml:space="preserve"> на сайте  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3BB4" w:rsidRPr="00443BB4" w:rsidRDefault="00030713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3381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111ECD">
        <w:rPr>
          <w:rFonts w:ascii="Times New Roman" w:hAnsi="Times New Roman" w:cs="Times New Roman"/>
          <w:sz w:val="24"/>
          <w:szCs w:val="24"/>
        </w:rPr>
        <w:t>продажи</w:t>
      </w:r>
      <w:r w:rsidR="00443BB4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="00111ECD" w:rsidRPr="00111ECD">
        <w:rPr>
          <w:rFonts w:ascii="Times New Roman" w:hAnsi="Times New Roman" w:cs="Times New Roman"/>
          <w:sz w:val="24"/>
          <w:szCs w:val="24"/>
        </w:rPr>
        <w:t>посредством публичного предложения</w:t>
      </w:r>
      <w:r w:rsidR="002F3971" w:rsidRPr="00003381">
        <w:rPr>
          <w:rFonts w:ascii="Times New Roman" w:hAnsi="Times New Roman" w:cs="Times New Roman"/>
          <w:sz w:val="24"/>
          <w:szCs w:val="24"/>
        </w:rPr>
        <w:t>, проведенн</w:t>
      </w:r>
      <w:r w:rsidR="00003381">
        <w:rPr>
          <w:rFonts w:ascii="Times New Roman" w:hAnsi="Times New Roman" w:cs="Times New Roman"/>
          <w:sz w:val="24"/>
          <w:szCs w:val="24"/>
        </w:rPr>
        <w:t>ого</w:t>
      </w:r>
      <w:r w:rsidR="00443BB4" w:rsidRPr="004E79AD">
        <w:rPr>
          <w:rFonts w:ascii="Times New Roman" w:hAnsi="Times New Roman" w:cs="Times New Roman"/>
          <w:sz w:val="24"/>
        </w:rPr>
        <w:t>1</w:t>
      </w:r>
      <w:r w:rsidR="00443BB4">
        <w:rPr>
          <w:rFonts w:ascii="Times New Roman" w:hAnsi="Times New Roman" w:cs="Times New Roman"/>
          <w:sz w:val="24"/>
        </w:rPr>
        <w:t>0.09.</w:t>
      </w:r>
      <w:r w:rsidR="00443BB4" w:rsidRPr="00E05DA4">
        <w:rPr>
          <w:rFonts w:ascii="Times New Roman" w:hAnsi="Times New Roman" w:cs="Times New Roman"/>
          <w:sz w:val="24"/>
        </w:rPr>
        <w:t>201</w:t>
      </w:r>
      <w:r w:rsidR="00443BB4">
        <w:rPr>
          <w:rFonts w:ascii="Times New Roman" w:hAnsi="Times New Roman" w:cs="Times New Roman"/>
          <w:sz w:val="24"/>
        </w:rPr>
        <w:t>8</w:t>
      </w:r>
      <w:r w:rsidR="00443BB4" w:rsidRPr="00E05DA4">
        <w:rPr>
          <w:rFonts w:ascii="Times New Roman" w:hAnsi="Times New Roman" w:cs="Times New Roman"/>
          <w:sz w:val="24"/>
        </w:rPr>
        <w:t xml:space="preserve"> года</w:t>
      </w:r>
      <w:r w:rsidR="002F3971" w:rsidRPr="00003381">
        <w:rPr>
          <w:rFonts w:ascii="Times New Roman" w:hAnsi="Times New Roman" w:cs="Times New Roman"/>
          <w:sz w:val="24"/>
          <w:szCs w:val="24"/>
        </w:rPr>
        <w:t xml:space="preserve">, реализованы </w:t>
      </w:r>
      <w:r w:rsidR="00003381" w:rsidRPr="0000338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003381">
        <w:rPr>
          <w:rFonts w:ascii="Times New Roman" w:hAnsi="Times New Roman" w:cs="Times New Roman"/>
          <w:sz w:val="24"/>
          <w:szCs w:val="24"/>
        </w:rPr>
        <w:t>объекты</w:t>
      </w:r>
      <w:r w:rsidR="00443BB4">
        <w:rPr>
          <w:rFonts w:ascii="Times New Roman" w:hAnsi="Times New Roman" w:cs="Times New Roman"/>
          <w:sz w:val="24"/>
          <w:szCs w:val="24"/>
        </w:rPr>
        <w:t>:</w:t>
      </w:r>
    </w:p>
    <w:p w:rsidR="00443BB4" w:rsidRPr="00443BB4" w:rsidRDefault="00443BB4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Здание сортоиспытательного участка, кадастровый номер 47:18:0140001:197, назначение: нежилое, 1-этажный, общей площадью 200,5 кв.м.,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Дыми,</w:t>
      </w:r>
    </w:p>
    <w:p w:rsidR="00443BB4" w:rsidRPr="00443BB4" w:rsidRDefault="00443BB4" w:rsidP="00443B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Здание, кадастровый номер 47:18:0140001:196, назначение: нежилое, 1-этажный, общей площадью 1263,5 кв.м.,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Дыми,</w:t>
      </w:r>
    </w:p>
    <w:p w:rsid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 xml:space="preserve">Земельный участок под ними, категории «Земли населенных пунктов», кадастровый номер 47:18:0140001:356, площадью 9447 кв.м., местонахождение: Ленинградская область,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Дыми.</w:t>
      </w:r>
    </w:p>
    <w:p w:rsidR="00443BB4" w:rsidRDefault="00003381" w:rsidP="00443BB4">
      <w:pPr>
        <w:spacing w:after="0" w:line="240" w:lineRule="auto"/>
        <w:ind w:firstLine="708"/>
        <w:jc w:val="both"/>
      </w:pPr>
      <w:r w:rsidRPr="00003381">
        <w:rPr>
          <w:rFonts w:ascii="Times New Roman" w:hAnsi="Times New Roman" w:cs="Times New Roman"/>
          <w:sz w:val="24"/>
          <w:szCs w:val="24"/>
        </w:rPr>
        <w:t>Общая стоимость объектов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оценки составила</w:t>
      </w:r>
      <w:r w:rsidR="00443BB4" w:rsidRPr="00443BB4">
        <w:rPr>
          <w:rFonts w:ascii="Times New Roman" w:hAnsi="Times New Roman" w:cs="Times New Roman"/>
          <w:sz w:val="24"/>
          <w:szCs w:val="24"/>
        </w:rPr>
        <w:t>(стоимость без учета НДС): 730824,00 (Семьсот тридцать тысяч восемьсот двадцать четыре) руб. 00  коп.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Цена первоначального предложения (начальная цена продажи без учета НДС) в размере: </w:t>
      </w:r>
      <w:r w:rsidRPr="00DC0563">
        <w:rPr>
          <w:b w:val="0"/>
        </w:rPr>
        <w:t>730824,00 (Семьсот тридцать тысяч восемьсот</w:t>
      </w:r>
      <w:r>
        <w:rPr>
          <w:b w:val="0"/>
        </w:rPr>
        <w:t xml:space="preserve"> двадцать четыре) руб. 00  коп.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Шаг понижения (10%)  в размере: 73082,40 (Семьдесят три тысячи восемьдесят два) руб. 40 коп.</w:t>
      </w:r>
    </w:p>
    <w:p w:rsidR="00443BB4" w:rsidRDefault="00443BB4" w:rsidP="00443BB4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Минимальная цена предложения (цена отсечения) составляет 365412,00 (Триста шестьдесят пять тысяч четыреста двенадцать руб.) 00 коп.</w:t>
      </w:r>
    </w:p>
    <w:p w:rsid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>Участник</w:t>
      </w:r>
      <w:r w:rsidR="002978C0">
        <w:rPr>
          <w:rFonts w:ascii="Times New Roman" w:hAnsi="Times New Roman" w:cs="Times New Roman"/>
          <w:sz w:val="24"/>
          <w:szCs w:val="24"/>
        </w:rPr>
        <w:t>и</w:t>
      </w:r>
      <w:r w:rsidRPr="00443BB4">
        <w:rPr>
          <w:rFonts w:ascii="Times New Roman" w:hAnsi="Times New Roman" w:cs="Times New Roman"/>
          <w:sz w:val="24"/>
          <w:szCs w:val="24"/>
        </w:rPr>
        <w:t xml:space="preserve">:Ибрагимов Сергей Васильевич – карточка 1; </w:t>
      </w:r>
      <w:proofErr w:type="spellStart"/>
      <w:r w:rsidRPr="00443BB4">
        <w:rPr>
          <w:rFonts w:ascii="Times New Roman" w:hAnsi="Times New Roman" w:cs="Times New Roman"/>
          <w:sz w:val="24"/>
          <w:szCs w:val="24"/>
        </w:rPr>
        <w:t>Бабутин</w:t>
      </w:r>
      <w:proofErr w:type="spellEnd"/>
      <w:r w:rsidRPr="00443BB4">
        <w:rPr>
          <w:rFonts w:ascii="Times New Roman" w:hAnsi="Times New Roman" w:cs="Times New Roman"/>
          <w:sz w:val="24"/>
          <w:szCs w:val="24"/>
        </w:rPr>
        <w:t xml:space="preserve"> Александр Викторович-карточка 2.</w:t>
      </w:r>
    </w:p>
    <w:p w:rsidR="00443BB4" w:rsidRP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>Последнее предложение подал участник 1 (Ибрагимов С.В.) на «шаге аукциона»  365412,00 (Триста шестьдесят пять тысяч четыреста двенадцать руб.) 00 коп.</w:t>
      </w:r>
    </w:p>
    <w:p w:rsidR="00443BB4" w:rsidRDefault="00443BB4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BB4">
        <w:rPr>
          <w:rFonts w:ascii="Times New Roman" w:hAnsi="Times New Roman" w:cs="Times New Roman"/>
          <w:sz w:val="24"/>
          <w:szCs w:val="24"/>
        </w:rPr>
        <w:t>Победителем продажи муниципального имущества посредством публичного предложения признан Ибрагимов Сергей Васильевич</w:t>
      </w:r>
      <w:r w:rsidR="002978C0">
        <w:rPr>
          <w:rFonts w:ascii="Times New Roman" w:hAnsi="Times New Roman" w:cs="Times New Roman"/>
          <w:sz w:val="24"/>
          <w:szCs w:val="24"/>
        </w:rPr>
        <w:t>.</w:t>
      </w:r>
    </w:p>
    <w:p w:rsidR="002978C0" w:rsidRDefault="002978C0" w:rsidP="00443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40B8" w:rsidRPr="00095436" w:rsidRDefault="002F3971" w:rsidP="008C1087">
      <w:pPr>
        <w:jc w:val="both"/>
        <w:rPr>
          <w:rFonts w:ascii="Times New Roman" w:hAnsi="Times New Roman" w:cs="Times New Roman"/>
          <w:sz w:val="24"/>
          <w:szCs w:val="24"/>
        </w:rPr>
      </w:pPr>
      <w:r w:rsidRPr="00095436">
        <w:rPr>
          <w:rFonts w:ascii="Times New Roman" w:hAnsi="Times New Roman" w:cs="Times New Roman"/>
          <w:sz w:val="24"/>
          <w:szCs w:val="24"/>
        </w:rPr>
        <w:t xml:space="preserve">Общая сумма доходов от реализации включенного в план приватизации </w:t>
      </w:r>
      <w:r w:rsidR="002978C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95436">
        <w:rPr>
          <w:rFonts w:ascii="Times New Roman" w:hAnsi="Times New Roman" w:cs="Times New Roman"/>
          <w:sz w:val="24"/>
          <w:szCs w:val="24"/>
        </w:rPr>
        <w:t>имущест</w:t>
      </w:r>
      <w:r w:rsidR="00095436" w:rsidRPr="00095436">
        <w:rPr>
          <w:rFonts w:ascii="Times New Roman" w:hAnsi="Times New Roman" w:cs="Times New Roman"/>
          <w:sz w:val="24"/>
          <w:szCs w:val="24"/>
        </w:rPr>
        <w:t xml:space="preserve">ва, поступившая в бюджет </w:t>
      </w:r>
      <w:r w:rsidR="002978C0">
        <w:rPr>
          <w:rFonts w:ascii="Times New Roman" w:hAnsi="Times New Roman" w:cs="Times New Roman"/>
          <w:sz w:val="24"/>
          <w:szCs w:val="24"/>
        </w:rPr>
        <w:t xml:space="preserve">в </w:t>
      </w:r>
      <w:r w:rsidR="00095436" w:rsidRPr="00095436">
        <w:rPr>
          <w:rFonts w:ascii="Times New Roman" w:hAnsi="Times New Roman" w:cs="Times New Roman"/>
          <w:sz w:val="24"/>
          <w:szCs w:val="24"/>
        </w:rPr>
        <w:t>2018</w:t>
      </w:r>
      <w:r w:rsidRPr="00095436">
        <w:rPr>
          <w:rFonts w:ascii="Times New Roman" w:hAnsi="Times New Roman" w:cs="Times New Roman"/>
          <w:sz w:val="24"/>
          <w:szCs w:val="24"/>
        </w:rPr>
        <w:t xml:space="preserve"> год</w:t>
      </w:r>
      <w:r w:rsidR="002978C0">
        <w:rPr>
          <w:rFonts w:ascii="Times New Roman" w:hAnsi="Times New Roman" w:cs="Times New Roman"/>
          <w:sz w:val="24"/>
          <w:szCs w:val="24"/>
        </w:rPr>
        <w:t xml:space="preserve">у </w:t>
      </w:r>
      <w:r w:rsidRPr="00095436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978C0" w:rsidRPr="002978C0">
        <w:rPr>
          <w:rFonts w:ascii="Times New Roman" w:hAnsi="Times New Roman" w:cs="Times New Roman"/>
          <w:sz w:val="24"/>
          <w:szCs w:val="24"/>
        </w:rPr>
        <w:t>365412,00 (Триста шестьдесят пять тысяч четыреста двенадцать руб.) 00 коп.</w:t>
      </w:r>
    </w:p>
    <w:sectPr w:rsidR="005840B8" w:rsidRPr="00095436" w:rsidSect="00527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7A77"/>
    <w:multiLevelType w:val="hybridMultilevel"/>
    <w:tmpl w:val="AB5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FD561D"/>
    <w:rsid w:val="00003381"/>
    <w:rsid w:val="00030713"/>
    <w:rsid w:val="00095436"/>
    <w:rsid w:val="00111ECD"/>
    <w:rsid w:val="0017687B"/>
    <w:rsid w:val="002978C0"/>
    <w:rsid w:val="002D5C6E"/>
    <w:rsid w:val="002E32BB"/>
    <w:rsid w:val="002F3971"/>
    <w:rsid w:val="00425AA1"/>
    <w:rsid w:val="00443BB4"/>
    <w:rsid w:val="0052728D"/>
    <w:rsid w:val="0053411F"/>
    <w:rsid w:val="005840B8"/>
    <w:rsid w:val="00683FDA"/>
    <w:rsid w:val="006C4EC0"/>
    <w:rsid w:val="007E195A"/>
    <w:rsid w:val="00863D3F"/>
    <w:rsid w:val="008C1087"/>
    <w:rsid w:val="008E6F8F"/>
    <w:rsid w:val="00C37C7A"/>
    <w:rsid w:val="00EF7F74"/>
    <w:rsid w:val="00F55E9A"/>
    <w:rsid w:val="00FD5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F74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683FD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17687B"/>
    <w:rPr>
      <w:color w:val="0000FF" w:themeColor="hyperlink"/>
      <w:u w:val="single"/>
    </w:rPr>
  </w:style>
  <w:style w:type="paragraph" w:customStyle="1" w:styleId="ConsPlusTitle">
    <w:name w:val="ConsPlusTitle"/>
    <w:rsid w:val="00443B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F74"/>
    <w:pPr>
      <w:ind w:left="720"/>
      <w:contextualSpacing/>
    </w:pPr>
  </w:style>
  <w:style w:type="paragraph" w:customStyle="1" w:styleId="a4">
    <w:name w:val="Знак Знак Знак Знак Знак Знак"/>
    <w:basedOn w:val="a"/>
    <w:rsid w:val="00683FD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17687B"/>
    <w:rPr>
      <w:color w:val="0000FF" w:themeColor="hyperlink"/>
      <w:u w:val="single"/>
    </w:rPr>
  </w:style>
  <w:style w:type="paragraph" w:customStyle="1" w:styleId="ConsPlusTitle">
    <w:name w:val="ConsPlusTitle"/>
    <w:rsid w:val="00443B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2020-03-12T07:47:00Z</dcterms:created>
  <dcterms:modified xsi:type="dcterms:W3CDTF">2020-03-12T07:47:00Z</dcterms:modified>
</cp:coreProperties>
</file>