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9A" w:rsidRPr="009D131B" w:rsidRDefault="00A2439A" w:rsidP="00D42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1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42B25" w:rsidRPr="00E146E9" w:rsidRDefault="00A2439A" w:rsidP="00D42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7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общественного </w:t>
      </w:r>
      <w:proofErr w:type="gramStart"/>
      <w:r w:rsidRPr="008F7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обсуждения проекта </w:t>
      </w:r>
      <w:r w:rsidR="008F7B84" w:rsidRPr="008F7B84">
        <w:rPr>
          <w:rFonts w:ascii="Times New Roman" w:hAnsi="Times New Roman" w:cs="Times New Roman"/>
          <w:b/>
          <w:sz w:val="24"/>
          <w:szCs w:val="24"/>
        </w:rPr>
        <w:t>программы профилактики рисков причинения</w:t>
      </w:r>
      <w:proofErr w:type="gramEnd"/>
      <w:r w:rsidR="008F7B84" w:rsidRPr="008F7B84">
        <w:rPr>
          <w:rFonts w:ascii="Times New Roman" w:hAnsi="Times New Roman" w:cs="Times New Roman"/>
          <w:b/>
          <w:sz w:val="24"/>
          <w:szCs w:val="24"/>
        </w:rPr>
        <w:t xml:space="preserve"> вреда (ущерба) охраняемым законом ценностям </w:t>
      </w:r>
      <w:r w:rsidR="00D42B25" w:rsidRPr="00E146E9">
        <w:rPr>
          <w:rFonts w:ascii="Times New Roman" w:hAnsi="Times New Roman"/>
          <w:b/>
          <w:sz w:val="24"/>
          <w:szCs w:val="24"/>
        </w:rPr>
        <w:t>по муниципальному контролю в сфере благоустройства на территории Большедворского сельского поселения Бокситогорского муниципального райо</w:t>
      </w:r>
      <w:r w:rsidR="001A5134">
        <w:rPr>
          <w:rFonts w:ascii="Times New Roman" w:hAnsi="Times New Roman"/>
          <w:b/>
          <w:sz w:val="24"/>
          <w:szCs w:val="24"/>
        </w:rPr>
        <w:t>на Ленинградской области на 2025</w:t>
      </w:r>
      <w:r w:rsidR="00D42B25" w:rsidRPr="00E146E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2439A" w:rsidRPr="00A2439A" w:rsidRDefault="00A2439A" w:rsidP="00D42B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39A" w:rsidRDefault="009D131B" w:rsidP="00D42B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Большой Двор                                                                   </w:t>
      </w:r>
      <w:r w:rsidR="00724C76">
        <w:rPr>
          <w:rFonts w:ascii="Times New Roman" w:hAnsi="Times New Roman" w:cs="Times New Roman"/>
          <w:sz w:val="24"/>
          <w:szCs w:val="24"/>
        </w:rPr>
        <w:t xml:space="preserve">                              7</w:t>
      </w:r>
      <w:bookmarkStart w:id="0" w:name="_GoBack"/>
      <w:bookmarkEnd w:id="0"/>
      <w:r w:rsidR="00A2439A">
        <w:rPr>
          <w:rFonts w:ascii="Times New Roman" w:hAnsi="Times New Roman" w:cs="Times New Roman"/>
          <w:sz w:val="24"/>
          <w:szCs w:val="24"/>
        </w:rPr>
        <w:t xml:space="preserve"> </w:t>
      </w:r>
      <w:r w:rsidR="005D13A1">
        <w:rPr>
          <w:rFonts w:ascii="Times New Roman" w:hAnsi="Times New Roman" w:cs="Times New Roman"/>
          <w:sz w:val="24"/>
          <w:szCs w:val="24"/>
        </w:rPr>
        <w:t>ноября</w:t>
      </w:r>
      <w:r w:rsidR="009D0F0E">
        <w:rPr>
          <w:rFonts w:ascii="Times New Roman" w:hAnsi="Times New Roman" w:cs="Times New Roman"/>
          <w:sz w:val="24"/>
          <w:szCs w:val="24"/>
        </w:rPr>
        <w:t xml:space="preserve"> 20</w:t>
      </w:r>
      <w:r w:rsidR="001A5134">
        <w:rPr>
          <w:rFonts w:ascii="Times New Roman" w:hAnsi="Times New Roman" w:cs="Times New Roman"/>
          <w:sz w:val="24"/>
          <w:szCs w:val="24"/>
        </w:rPr>
        <w:t>24</w:t>
      </w:r>
      <w:r w:rsidR="00DF3C76">
        <w:rPr>
          <w:rFonts w:ascii="Times New Roman" w:hAnsi="Times New Roman" w:cs="Times New Roman"/>
          <w:sz w:val="24"/>
          <w:szCs w:val="24"/>
        </w:rPr>
        <w:t xml:space="preserve"> </w:t>
      </w:r>
      <w:r w:rsidR="00A2439A">
        <w:rPr>
          <w:rFonts w:ascii="Times New Roman" w:hAnsi="Times New Roman" w:cs="Times New Roman"/>
          <w:sz w:val="24"/>
          <w:szCs w:val="24"/>
        </w:rPr>
        <w:t>года</w:t>
      </w:r>
    </w:p>
    <w:p w:rsidR="008F7B84" w:rsidRDefault="008F7B84" w:rsidP="00D42B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39A" w:rsidRPr="00D42B25" w:rsidRDefault="008F7B84" w:rsidP="00D42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A2439A" w:rsidRPr="008F7B84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</w:t>
      </w:r>
      <w:r w:rsidR="00A2439A" w:rsidRPr="008F7B84">
        <w:rPr>
          <w:rFonts w:ascii="Times New Roman" w:hAnsi="Times New Roman" w:cs="Times New Roman"/>
          <w:b/>
          <w:sz w:val="24"/>
          <w:szCs w:val="24"/>
        </w:rPr>
        <w:t>«</w:t>
      </w:r>
      <w:r w:rsidRPr="008F7B84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D42B25" w:rsidRPr="00D42B25">
        <w:rPr>
          <w:rFonts w:ascii="Times New Roman" w:hAnsi="Times New Roman"/>
          <w:sz w:val="24"/>
          <w:szCs w:val="24"/>
        </w:rPr>
        <w:t>по муниципальному контролю в сфере благоустройства на территории Большедворского сельского поселения Бокситогорского муниципального района Ленинградской обл</w:t>
      </w:r>
      <w:r w:rsidR="001A5134">
        <w:rPr>
          <w:rFonts w:ascii="Times New Roman" w:hAnsi="Times New Roman"/>
          <w:sz w:val="24"/>
          <w:szCs w:val="24"/>
        </w:rPr>
        <w:t>асти на 2025</w:t>
      </w:r>
      <w:r w:rsidR="00D42B25" w:rsidRPr="00D42B25">
        <w:rPr>
          <w:rFonts w:ascii="Times New Roman" w:hAnsi="Times New Roman"/>
          <w:sz w:val="24"/>
          <w:szCs w:val="24"/>
        </w:rPr>
        <w:t xml:space="preserve"> год</w:t>
      </w:r>
      <w:r w:rsidR="009D0F0E" w:rsidRPr="008F7B84">
        <w:rPr>
          <w:rFonts w:ascii="Times New Roman" w:hAnsi="Times New Roman" w:cs="Times New Roman"/>
          <w:sz w:val="24"/>
          <w:szCs w:val="24"/>
        </w:rPr>
        <w:t>»</w:t>
      </w:r>
      <w:r w:rsidR="00D15AFD" w:rsidRPr="008F7B84">
        <w:rPr>
          <w:rFonts w:ascii="Times New Roman" w:hAnsi="Times New Roman" w:cs="Times New Roman"/>
          <w:sz w:val="24"/>
          <w:szCs w:val="24"/>
        </w:rPr>
        <w:t xml:space="preserve"> </w:t>
      </w:r>
      <w:r w:rsidR="00A2439A" w:rsidRPr="008F7B8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проект</w:t>
      </w:r>
      <w:r w:rsidR="00A2439A" w:rsidRP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программы) был вынесен на общественное обсуждение в соответствии с постановлением </w:t>
      </w:r>
      <w:r w:rsidR="00A2439A" w:rsidRPr="009D131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9D131B">
        <w:rPr>
          <w:rFonts w:ascii="Times New Roman" w:hAnsi="Times New Roman" w:cs="Times New Roman"/>
          <w:sz w:val="24"/>
          <w:szCs w:val="24"/>
        </w:rPr>
        <w:t xml:space="preserve">от 26 февраля 2018 года № 34  </w:t>
      </w:r>
      <w:r w:rsidR="00A2439A" w:rsidRPr="009D131B">
        <w:rPr>
          <w:rFonts w:ascii="Times New Roman" w:hAnsi="Times New Roman" w:cs="Times New Roman"/>
          <w:sz w:val="24"/>
          <w:szCs w:val="24"/>
        </w:rPr>
        <w:t>«</w:t>
      </w:r>
      <w:r w:rsidR="009D131B" w:rsidRPr="009D131B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</w:t>
      </w:r>
      <w:proofErr w:type="gramEnd"/>
      <w:r w:rsidR="009D131B" w:rsidRPr="009D131B">
        <w:rPr>
          <w:rFonts w:ascii="Times New Roman" w:hAnsi="Times New Roman" w:cs="Times New Roman"/>
          <w:sz w:val="24"/>
          <w:szCs w:val="24"/>
        </w:rPr>
        <w:t xml:space="preserve"> эффективности муниципальных программ Большедворского сельского поселения»</w:t>
      </w:r>
    </w:p>
    <w:p w:rsidR="00A2439A" w:rsidRDefault="00A2439A" w:rsidP="001A5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Общественное обсуждение проводилось путем размещения проекта муниципальной программы </w:t>
      </w: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</w:t>
      </w:r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иальном сайте МО «Большедворское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" w:history="1">
        <w:r w:rsidR="009D131B" w:rsidRPr="0059249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www.большой-двор.рф</w:t>
        </w:r>
      </w:hyperlink>
      <w:proofErr w:type="gramStart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A2439A" w:rsidRDefault="00A2439A" w:rsidP="001A5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проведении общественного обсуждения проекта муниципальной программы и проект муниципальной программы были размещены на официаль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сайте МО «</w:t>
      </w:r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Большедворское сельское поселение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</w:t>
      </w:r>
      <w:r w:rsidR="0043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D14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B41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51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439A" w:rsidRDefault="00A2439A" w:rsidP="001A5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обсуждение проводилось с </w:t>
      </w:r>
      <w:r w:rsidR="005D13A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513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5D13A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43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513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439A" w:rsidRDefault="00A2439A" w:rsidP="00D4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проведения общественного обсуждения замечаний и предложений к проекту муниципальной программы не поступало.</w:t>
      </w:r>
    </w:p>
    <w:p w:rsidR="00A2439A" w:rsidRPr="00A461B2" w:rsidRDefault="00A2439A" w:rsidP="00D42B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39A" w:rsidRDefault="00A2439A" w:rsidP="00D42B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B2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A2439A" w:rsidRDefault="00A2439A" w:rsidP="00D42B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39A" w:rsidRPr="00D42B25" w:rsidRDefault="00D42B25" w:rsidP="00D42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2439A" w:rsidRPr="005D0C02">
        <w:rPr>
          <w:rFonts w:ascii="Times New Roman" w:hAnsi="Times New Roman" w:cs="Times New Roman"/>
          <w:sz w:val="24"/>
          <w:szCs w:val="24"/>
        </w:rPr>
        <w:t xml:space="preserve">В связи с отсутствием письменных замечаний и предложений по проекту муниципальной программы, а также учитывая соответствие проекта муниципальной программы требованиям </w:t>
      </w:r>
      <w:hyperlink r:id="rId6" w:history="1">
        <w:r w:rsidR="006E6DE2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="006E6DE2">
        <w:rPr>
          <w:rFonts w:ascii="Times New Roman" w:hAnsi="Times New Roman" w:cs="Times New Roman"/>
          <w:sz w:val="24"/>
          <w:szCs w:val="24"/>
        </w:rPr>
        <w:t xml:space="preserve"> </w:t>
      </w:r>
      <w:r w:rsidR="00A2439A" w:rsidRPr="005D0C02">
        <w:rPr>
          <w:rFonts w:ascii="Times New Roman" w:hAnsi="Times New Roman" w:cs="Times New Roman"/>
          <w:sz w:val="24"/>
          <w:szCs w:val="24"/>
        </w:rPr>
        <w:t>разработки, реализации и оценки эффективности муниципальных программ МО «</w:t>
      </w:r>
      <w:proofErr w:type="gramStart"/>
      <w:r w:rsidR="006E6DE2" w:rsidRPr="009D131B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6E6DE2" w:rsidRPr="009D13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6DE2" w:rsidRPr="009D131B">
        <w:rPr>
          <w:rFonts w:ascii="Times New Roman" w:hAnsi="Times New Roman" w:cs="Times New Roman"/>
          <w:sz w:val="24"/>
          <w:szCs w:val="24"/>
        </w:rPr>
        <w:t>утверждении Порядка разработки, реализации и оценки эффективности муниципальных программ Большедворского сельского поселения</w:t>
      </w:r>
      <w:r w:rsidR="00A2439A" w:rsidRPr="005D0C02">
        <w:rPr>
          <w:rFonts w:ascii="Times New Roman" w:hAnsi="Times New Roman" w:cs="Times New Roman"/>
          <w:sz w:val="24"/>
          <w:szCs w:val="24"/>
        </w:rPr>
        <w:t xml:space="preserve">», считать, что представленная на общественное обсуждение муниципальная программа </w:t>
      </w:r>
      <w:r w:rsidR="006E6DE2">
        <w:rPr>
          <w:rFonts w:ascii="Times New Roman" w:hAnsi="Times New Roman" w:cs="Times New Roman"/>
          <w:sz w:val="24"/>
          <w:szCs w:val="24"/>
        </w:rPr>
        <w:t>«</w:t>
      </w:r>
      <w:r w:rsidR="008F7B84">
        <w:rPr>
          <w:rFonts w:ascii="Times New Roman" w:hAnsi="Times New Roman" w:cs="Times New Roman"/>
          <w:sz w:val="24"/>
          <w:szCs w:val="24"/>
        </w:rPr>
        <w:t>Программа</w:t>
      </w:r>
      <w:r w:rsidR="008F7B84" w:rsidRPr="008F7B84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</w:t>
      </w:r>
      <w:r w:rsidR="008F7B84" w:rsidRPr="00D42B25">
        <w:rPr>
          <w:rFonts w:ascii="Times New Roman" w:hAnsi="Times New Roman" w:cs="Times New Roman"/>
          <w:sz w:val="24"/>
          <w:szCs w:val="24"/>
        </w:rPr>
        <w:t xml:space="preserve">ценностям </w:t>
      </w:r>
      <w:r w:rsidRPr="00D42B25">
        <w:rPr>
          <w:rFonts w:ascii="Times New Roman" w:hAnsi="Times New Roman"/>
          <w:sz w:val="24"/>
          <w:szCs w:val="24"/>
        </w:rPr>
        <w:t>по муниципальному контролю в сфере благоустройства на территории Большедворского сельского поселения Бокситогорского муниципального райо</w:t>
      </w:r>
      <w:r w:rsidR="004348F5">
        <w:rPr>
          <w:rFonts w:ascii="Times New Roman" w:hAnsi="Times New Roman"/>
          <w:sz w:val="24"/>
          <w:szCs w:val="24"/>
        </w:rPr>
        <w:t>на Ленинградской области на 202</w:t>
      </w:r>
      <w:r w:rsidR="001A5134">
        <w:rPr>
          <w:rFonts w:ascii="Times New Roman" w:hAnsi="Times New Roman"/>
          <w:sz w:val="24"/>
          <w:szCs w:val="24"/>
        </w:rPr>
        <w:t>5</w:t>
      </w:r>
      <w:r w:rsidRPr="00D42B25">
        <w:rPr>
          <w:rFonts w:ascii="Times New Roman" w:hAnsi="Times New Roman"/>
          <w:sz w:val="24"/>
          <w:szCs w:val="24"/>
        </w:rPr>
        <w:t xml:space="preserve"> год</w:t>
      </w:r>
      <w:r w:rsidR="00A2439A" w:rsidRPr="00D42B25">
        <w:rPr>
          <w:rFonts w:ascii="Times New Roman" w:hAnsi="Times New Roman" w:cs="Times New Roman"/>
          <w:sz w:val="24"/>
          <w:szCs w:val="24"/>
        </w:rPr>
        <w:t>»</w:t>
      </w:r>
      <w:r w:rsidR="00D14267" w:rsidRPr="00D42B25">
        <w:rPr>
          <w:rFonts w:ascii="Times New Roman" w:hAnsi="Times New Roman" w:cs="Times New Roman"/>
          <w:sz w:val="24"/>
          <w:szCs w:val="24"/>
        </w:rPr>
        <w:t xml:space="preserve"> </w:t>
      </w:r>
      <w:r w:rsidR="006E6DE2" w:rsidRPr="00D42B25">
        <w:rPr>
          <w:rFonts w:ascii="Times New Roman" w:hAnsi="Times New Roman" w:cs="Times New Roman"/>
          <w:sz w:val="24"/>
          <w:szCs w:val="24"/>
        </w:rPr>
        <w:t xml:space="preserve"> </w:t>
      </w:r>
      <w:r w:rsidR="00A2439A" w:rsidRPr="00D42B25">
        <w:rPr>
          <w:rFonts w:ascii="Times New Roman" w:hAnsi="Times New Roman" w:cs="Times New Roman"/>
          <w:color w:val="000000"/>
          <w:sz w:val="24"/>
          <w:szCs w:val="24"/>
        </w:rPr>
        <w:t>может быть утверждена.</w:t>
      </w:r>
      <w:proofErr w:type="gramEnd"/>
    </w:p>
    <w:p w:rsidR="00A2439A" w:rsidRDefault="00A2439A" w:rsidP="00D42B2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Default="00A2439A" w:rsidP="00D42B2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E2" w:rsidRDefault="006E6DE2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E2" w:rsidRDefault="006E6DE2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Pr="005D0C02" w:rsidRDefault="006E6DE2" w:rsidP="006E6DE2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А.В.Аверин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2439A" w:rsidRPr="00A461B2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439A" w:rsidRPr="00A461B2" w:rsidRDefault="00A2439A" w:rsidP="00A243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44B" w:rsidRDefault="002B244B"/>
    <w:sectPr w:rsidR="002B244B" w:rsidSect="007614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9A"/>
    <w:rsid w:val="00076D33"/>
    <w:rsid w:val="00082C9C"/>
    <w:rsid w:val="00192BC3"/>
    <w:rsid w:val="001A5134"/>
    <w:rsid w:val="00282481"/>
    <w:rsid w:val="002B244B"/>
    <w:rsid w:val="003B411C"/>
    <w:rsid w:val="004348F5"/>
    <w:rsid w:val="005D13A1"/>
    <w:rsid w:val="00647521"/>
    <w:rsid w:val="006E6DE2"/>
    <w:rsid w:val="006F52A1"/>
    <w:rsid w:val="007134FA"/>
    <w:rsid w:val="00724C76"/>
    <w:rsid w:val="00745290"/>
    <w:rsid w:val="00842B06"/>
    <w:rsid w:val="008F7B84"/>
    <w:rsid w:val="009D0F0E"/>
    <w:rsid w:val="009D131B"/>
    <w:rsid w:val="00A2439A"/>
    <w:rsid w:val="00B7124F"/>
    <w:rsid w:val="00BF33C0"/>
    <w:rsid w:val="00C51B7E"/>
    <w:rsid w:val="00CC72D6"/>
    <w:rsid w:val="00D14267"/>
    <w:rsid w:val="00D15AFD"/>
    <w:rsid w:val="00D42B25"/>
    <w:rsid w:val="00D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813BFD8F93C4EAF69735A3F9DBEA1EBDD4C8CFB79755E5B659E59258DB985CA2CBCA6F294BBE8Ci8s1H" TargetMode="External"/><Relationship Id="rId5" Type="http://schemas.openxmlformats.org/officeDocument/2006/relationships/hyperlink" Target="http://www.&#1073;&#1086;&#1083;&#1100;&#1096;&#1086;&#1081;-&#1076;&#1074;&#1086;&#1088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Шишкова</dc:creator>
  <cp:lastModifiedBy>User</cp:lastModifiedBy>
  <cp:revision>26</cp:revision>
  <cp:lastPrinted>2024-11-07T07:47:00Z</cp:lastPrinted>
  <dcterms:created xsi:type="dcterms:W3CDTF">2018-12-18T09:46:00Z</dcterms:created>
  <dcterms:modified xsi:type="dcterms:W3CDTF">2024-11-07T07:47:00Z</dcterms:modified>
</cp:coreProperties>
</file>