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ED" w:rsidRPr="001D37ED" w:rsidRDefault="001D37ED" w:rsidP="001D37ED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color w:val="393939"/>
          <w:kern w:val="36"/>
          <w:sz w:val="42"/>
          <w:szCs w:val="42"/>
          <w:lang w:eastAsia="ru-RU"/>
        </w:rPr>
      </w:pPr>
      <w:r w:rsidRPr="001D37ED">
        <w:rPr>
          <w:rFonts w:ascii="Arial" w:eastAsia="Times New Roman" w:hAnsi="Arial" w:cs="Arial"/>
          <w:color w:val="393939"/>
          <w:kern w:val="36"/>
          <w:sz w:val="42"/>
          <w:szCs w:val="42"/>
          <w:lang w:eastAsia="ru-RU"/>
        </w:rPr>
        <w:t>Социальная поддержка мобилизованных</w:t>
      </w:r>
    </w:p>
    <w:p w:rsidR="001D37ED" w:rsidRPr="001D37ED" w:rsidRDefault="001D37ED" w:rsidP="001D37E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Ленинградская область оказывает широкую поддержку военнослужащим и их семьям. Меры социальной поддержки для семей добровольцев и мобилизованных граждан систематически расширяются. На сегодняшний день они выглядят так.</w:t>
      </w:r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</w:r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Выплаты из областного бюджета</w:t>
      </w:r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Они делятся на два типа: единовременные и ежемесячные.</w:t>
      </w:r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</w:r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К единовременным относятся:</w:t>
      </w:r>
    </w:p>
    <w:p w:rsidR="001D37ED" w:rsidRPr="001D37ED" w:rsidRDefault="001D37ED" w:rsidP="001D37ED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100 тысяч рублей лицам, призванным по частичной мобилизации;</w:t>
      </w:r>
    </w:p>
    <w:p w:rsidR="001D37ED" w:rsidRPr="001D37ED" w:rsidRDefault="001D37ED" w:rsidP="001D37ED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300 тысяч рублей - добровольцам;</w:t>
      </w:r>
    </w:p>
    <w:p w:rsidR="001D37ED" w:rsidRPr="001D37ED" w:rsidRDefault="001D37ED" w:rsidP="001D37ED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1 миллион рублей при установлении I группы инвалидности в результате увечья (ранения, контузии, травмы), полученной при выполнении задач в ходе специальной военной операции;</w:t>
      </w:r>
    </w:p>
    <w:p w:rsidR="001D37ED" w:rsidRPr="001D37ED" w:rsidRDefault="001D37ED" w:rsidP="001D37ED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750 тысяч рублей при установлении II и III группы инвалидности в результате увечья (ранения, контузии, травмы), полученной при выполнении задач в ходе специальной военной операции;</w:t>
      </w:r>
    </w:p>
    <w:p w:rsidR="001D37ED" w:rsidRPr="001D37ED" w:rsidRDefault="001D37ED" w:rsidP="001D37ED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500 тысяч рублей при ранении, полученном при выполнении задач в ходе специальной военной операции.</w:t>
      </w:r>
    </w:p>
    <w:p w:rsidR="001D37ED" w:rsidRPr="001D37ED" w:rsidRDefault="001D37ED" w:rsidP="001D37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К ежемесячным относятся выплаты ветеранам и инвалидам боевых действий:</w:t>
      </w:r>
    </w:p>
    <w:p w:rsidR="001D37ED" w:rsidRPr="001D37ED" w:rsidRDefault="001D37ED" w:rsidP="001D37ED">
      <w:pPr>
        <w:numPr>
          <w:ilvl w:val="0"/>
          <w:numId w:val="3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8112 рублей - I группа инвалидности;</w:t>
      </w:r>
    </w:p>
    <w:p w:rsidR="001D37ED" w:rsidRPr="001D37ED" w:rsidRDefault="001D37ED" w:rsidP="001D37ED">
      <w:pPr>
        <w:numPr>
          <w:ilvl w:val="0"/>
          <w:numId w:val="3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4867 рублей - II группа инвалидности;</w:t>
      </w:r>
    </w:p>
    <w:p w:rsidR="001D37ED" w:rsidRPr="001D37ED" w:rsidRDefault="001D37ED" w:rsidP="001D37ED">
      <w:pPr>
        <w:numPr>
          <w:ilvl w:val="0"/>
          <w:numId w:val="3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2434 рублей - III группа инвалидности;</w:t>
      </w:r>
    </w:p>
    <w:p w:rsidR="001D37ED" w:rsidRPr="001D37ED" w:rsidRDefault="001D37ED" w:rsidP="001D37ED">
      <w:pPr>
        <w:numPr>
          <w:ilvl w:val="0"/>
          <w:numId w:val="3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от 1 тысяч до 4 тысяч рублей на автомобильное топливо в зависимости от расстояния (</w:t>
      </w:r>
      <w:proofErr w:type="gramStart"/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получающим</w:t>
      </w:r>
      <w:proofErr w:type="gramEnd"/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 гемодиализ).</w:t>
      </w:r>
    </w:p>
    <w:p w:rsidR="001D37ED" w:rsidRPr="001D37ED" w:rsidRDefault="001D37ED" w:rsidP="001D37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Кроме того, данной категории лиц полагается льгота в виде предоставления в первоочередном порядке земли для ИЖС. Им также положена ежегодная компенсация в размере 1865 рублей на бензин, ремонт и ТО транспортного средства. Также они освобождаются от уплаты налогов на одно т/</w:t>
      </w:r>
      <w:proofErr w:type="gramStart"/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с</w:t>
      </w:r>
      <w:proofErr w:type="gramEnd"/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 до 200 </w:t>
      </w:r>
      <w:proofErr w:type="spellStart"/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л.</w:t>
      </w:r>
      <w:proofErr w:type="gramStart"/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с</w:t>
      </w:r>
      <w:proofErr w:type="spellEnd"/>
      <w:proofErr w:type="gramEnd"/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.</w:t>
      </w:r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</w:r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Социальная поддержка семей мобилизованных</w:t>
      </w:r>
    </w:p>
    <w:p w:rsidR="001D37ED" w:rsidRPr="001D37ED" w:rsidRDefault="001D37ED" w:rsidP="001D37ED">
      <w:pPr>
        <w:numPr>
          <w:ilvl w:val="0"/>
          <w:numId w:val="4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Детские сады и образование детям: внеочередное место в детском саду, льгота за посещение детского сада (75% от стоимости), бесплатное питание учащихся 5-11 классов, внеочередное место в колледжах, техникумах, лицеях и др.</w:t>
      </w:r>
    </w:p>
    <w:p w:rsidR="001D37ED" w:rsidRPr="001D37ED" w:rsidRDefault="001D37ED" w:rsidP="001D37ED">
      <w:pPr>
        <w:numPr>
          <w:ilvl w:val="0"/>
          <w:numId w:val="4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gramStart"/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Социальное обслуживание членов семей: первоочередные места в домах-интернатах, центрах социального обслуживания для нуждающихся в стороннем уходе, бесплатный курс оздоровительного отдыха в Геронтологическом центре для пожилых, технические средства реабилитации в прокат бесплатно, круглосуточное сопровождение пожилых родственников через технологию "Тревожная кнопка".</w:t>
      </w:r>
      <w:proofErr w:type="gramEnd"/>
    </w:p>
    <w:p w:rsidR="001D37ED" w:rsidRPr="001D37ED" w:rsidRDefault="001D37ED" w:rsidP="001D37ED">
      <w:pPr>
        <w:numPr>
          <w:ilvl w:val="0"/>
          <w:numId w:val="4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Также выделены два дня (вторник и четверг) "непрерывного" приёма в филиалах Центра социальной защиты населения Ленинградской области для комплекса сопровождения семей по вопросам социальной поддержки, выплат, пособий и пр. (8-800-350-06-05).</w:t>
      </w:r>
    </w:p>
    <w:p w:rsidR="001D37ED" w:rsidRPr="001D37ED" w:rsidRDefault="001D37ED" w:rsidP="001D37ED">
      <w:pPr>
        <w:numPr>
          <w:ilvl w:val="0"/>
          <w:numId w:val="4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lastRenderedPageBreak/>
        <w:t>Мобилизованным и членам их семей также полагается: льготный проезд (433 рубля) на автомобильном транспорте по маршрутам регулярных перевозок в Ленинградской области; компенсация 50% расходов на оплату ЖКУ, предоставление в первоочередном порядке земли для ИЖС.</w:t>
      </w:r>
    </w:p>
    <w:p w:rsidR="001D37ED" w:rsidRPr="001D37ED" w:rsidRDefault="001D37ED" w:rsidP="001D37ED">
      <w:pPr>
        <w:numPr>
          <w:ilvl w:val="0"/>
          <w:numId w:val="4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Кроме того, семьи мобилизованных могут рассчитывать на помощь в трудоустройстве через центры занятости населения (в том числе, переобучение, повышение квалификации, получение новых профессий, закрепление карьерных консультантов и сопровождение до трудоустройства, а также психологическую помощь).</w:t>
      </w:r>
    </w:p>
    <w:p w:rsidR="001D37ED" w:rsidRPr="001D37ED" w:rsidRDefault="001D37ED" w:rsidP="001D37ED">
      <w:pPr>
        <w:numPr>
          <w:ilvl w:val="0"/>
          <w:numId w:val="4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Для мобилизованных предпринимателей и </w:t>
      </w:r>
      <w:proofErr w:type="spellStart"/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самозанятых</w:t>
      </w:r>
      <w:proofErr w:type="spellEnd"/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 граждан действует "горячая линия" 8-800-30-20-813 (кнопка 5), где они могут задать все волнующие их вопросы. Им же предоставляются кредитные каникулы по </w:t>
      </w:r>
      <w:proofErr w:type="spellStart"/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микрозаймам</w:t>
      </w:r>
      <w:proofErr w:type="spellEnd"/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 региональной </w:t>
      </w:r>
      <w:proofErr w:type="spellStart"/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микрокредитной</w:t>
      </w:r>
      <w:proofErr w:type="spellEnd"/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 компании.</w:t>
      </w:r>
    </w:p>
    <w:p w:rsidR="001D37ED" w:rsidRDefault="001D37ED" w:rsidP="001D37ED">
      <w:pPr>
        <w:shd w:val="clear" w:color="auto" w:fill="FFFFFF"/>
        <w:spacing w:after="240" w:line="240" w:lineRule="auto"/>
      </w:pPr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Более подробно с информацией о мерах социальной поддержки можно ознакомиться на сайте Уполномоченного по правам человека в Ленинградской области:</w:t>
      </w:r>
      <w:r w:rsidRPr="001D37ED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</w:r>
      <w:hyperlink r:id="rId6" w:history="1">
        <w:r w:rsidR="00C07FDE" w:rsidRPr="001D6E42">
          <w:rPr>
            <w:rStyle w:val="a3"/>
          </w:rPr>
          <w:t>http://www.ombudsman47.ru/pravovoe-prosveshenie/otdelnye-kategorii-prav/informatsiya-dlya-uchastnikov-svo-mobilizovannyh-i-dobrovoltsev/mery-podderzhki-mobilizovannyh-i-ih-semey-v-leningradskoy-oblasti/</w:t>
        </w:r>
      </w:hyperlink>
    </w:p>
    <w:p w:rsidR="00C07FDE" w:rsidRPr="001D37ED" w:rsidRDefault="00C07FDE" w:rsidP="001D37ED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1D37ED" w:rsidRPr="001D37ED" w:rsidRDefault="001D37ED" w:rsidP="001D37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1D37ED" w:rsidRPr="001D37ED" w:rsidRDefault="001D37ED" w:rsidP="001D37ED">
      <w:pPr>
        <w:shd w:val="clear" w:color="auto" w:fill="FFFFFF"/>
        <w:spacing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C85A12" w:rsidRDefault="00C85A12">
      <w:bookmarkStart w:id="0" w:name="_GoBack"/>
      <w:bookmarkEnd w:id="0"/>
    </w:p>
    <w:sectPr w:rsidR="00C8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105D"/>
    <w:multiLevelType w:val="multilevel"/>
    <w:tmpl w:val="08D6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B396A"/>
    <w:multiLevelType w:val="multilevel"/>
    <w:tmpl w:val="8FE4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0915C2"/>
    <w:multiLevelType w:val="multilevel"/>
    <w:tmpl w:val="E152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EB5CC7"/>
    <w:multiLevelType w:val="multilevel"/>
    <w:tmpl w:val="F2E2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46"/>
    <w:rsid w:val="001D37ED"/>
    <w:rsid w:val="00950646"/>
    <w:rsid w:val="00C07FDE"/>
    <w:rsid w:val="00C8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3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D37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3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D37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budsman47.ru/pravovoe-prosveshenie/otdelnye-kategorii-prav/informatsiya-dlya-uchastnikov-svo-mobilizovannyh-i-dobrovoltsev/mery-podderzhki-mobilizovannyh-i-ih-semey-v-leningradskoy-oblas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2023-09-06T05:47:00Z</dcterms:created>
  <dcterms:modified xsi:type="dcterms:W3CDTF">2023-09-06T06:07:00Z</dcterms:modified>
</cp:coreProperties>
</file>